
<file path=[Content_Types].xml><?xml version="1.0" encoding="utf-8"?>
<Types xmlns="http://schemas.openxmlformats.org/package/2006/content-types">
  <Default Extension="xml" ContentType="application/xml"/>
  <Default Extension="jpeg" ContentType="image/jpe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黑体" w:eastAsia="黑体" w:cs="黑体"/>
          <w:b/>
          <w:bCs/>
          <w:sz w:val="28"/>
          <w:szCs w:val="28"/>
        </w:rPr>
      </w:pPr>
      <w:bookmarkStart w:id="2" w:name="_GoBack"/>
      <w:bookmarkEnd w:id="2"/>
      <w:r>
        <w:rPr>
          <w:rFonts w:hint="eastAsia" w:ascii="黑体" w:hAnsi="黑体" w:eastAsia="黑体" w:cs="黑体"/>
          <w:b/>
          <w:bCs/>
          <w:sz w:val="28"/>
          <w:szCs w:val="28"/>
        </w:rPr>
        <w:t>第四章 《光的折射 透镜》</w:t>
      </w:r>
    </w:p>
    <w:p>
      <w:pPr>
        <w:jc w:val="center"/>
        <w:rPr>
          <w:rFonts w:ascii="黑体" w:hAnsi="黑体" w:eastAsia="黑体" w:cs="黑体"/>
          <w:b/>
          <w:bCs/>
          <w:sz w:val="28"/>
          <w:szCs w:val="28"/>
        </w:rPr>
      </w:pPr>
    </w:p>
    <w:p>
      <w:pPr>
        <w:jc w:val="center"/>
        <w:rPr>
          <w:rFonts w:ascii="黑体" w:hAnsi="黑体" w:eastAsia="黑体" w:cs="黑体"/>
          <w:b/>
          <w:bCs/>
          <w:sz w:val="28"/>
          <w:szCs w:val="28"/>
        </w:rPr>
      </w:pPr>
      <w:r>
        <w:rPr>
          <w:rFonts w:hint="eastAsia" w:ascii="黑体" w:hAnsi="黑体" w:eastAsia="黑体" w:cs="黑体"/>
          <w:b/>
          <w:bCs/>
          <w:sz w:val="28"/>
          <w:szCs w:val="28"/>
        </w:rPr>
        <w:t>第三节 《凸透镜成像规律》</w:t>
      </w:r>
    </w:p>
    <w:p>
      <w:pPr>
        <w:jc w:val="center"/>
        <w:rPr>
          <w:rFonts w:ascii="黑体" w:hAnsi="黑体" w:eastAsia="黑体" w:cs="黑体"/>
          <w:b/>
          <w:bCs/>
          <w:sz w:val="28"/>
          <w:szCs w:val="28"/>
        </w:rPr>
      </w:pPr>
      <w:r>
        <w:rPr>
          <w:rFonts w:hint="eastAsia" w:ascii="黑体" w:hAnsi="黑体" w:eastAsia="黑体" w:cs="黑体"/>
          <w:b/>
          <w:bCs/>
          <w:sz w:val="28"/>
          <w:szCs w:val="28"/>
        </w:rPr>
        <w:t>教学设计</w:t>
      </w:r>
    </w:p>
    <w:p>
      <w:pPr>
        <w:rPr>
          <w:rFonts w:ascii="楷体" w:hAnsi="楷体" w:eastAsia="楷体" w:cs="楷体"/>
          <w:b/>
          <w:bCs/>
          <w:sz w:val="24"/>
        </w:rPr>
      </w:pPr>
      <w:r>
        <w:rPr>
          <w:rFonts w:hint="eastAsia" w:ascii="楷体" w:hAnsi="楷体" w:eastAsia="楷体" w:cs="楷体"/>
          <w:b/>
          <w:bCs/>
          <w:sz w:val="24"/>
        </w:rPr>
        <w:t xml:space="preserve">            </w:t>
      </w:r>
    </w:p>
    <w:p>
      <w:pPr>
        <w:ind w:firstLine="480" w:firstLineChars="200"/>
        <w:rPr>
          <w:rFonts w:ascii="楷体" w:hAnsi="楷体" w:eastAsia="楷体" w:cs="楷体"/>
          <w:sz w:val="24"/>
        </w:rPr>
      </w:pPr>
      <w:r>
        <w:rPr>
          <w:rFonts w:hint="eastAsia" w:ascii="楷体" w:hAnsi="楷体" w:eastAsia="楷体" w:cs="楷体"/>
          <w:sz w:val="24"/>
        </w:rPr>
        <w:t>这一节的内容是本章的核心知识，有着承上启下的作用。一个透镜，由于物距的变化原因，能形成不同性质的像，学生不容易想到。但凸透镜在照相机、投影仪、放大镜中的应用及成像特点，学生已有认识，这有利于教学。由于产生的原因不清楚，需要老师讲解。</w:t>
      </w:r>
    </w:p>
    <w:p>
      <w:pPr>
        <w:rPr>
          <w:rFonts w:ascii="楷体" w:hAnsi="楷体" w:eastAsia="楷体" w:cs="楷体"/>
          <w:b/>
          <w:sz w:val="24"/>
        </w:rPr>
      </w:pPr>
    </w:p>
    <w:p>
      <w:pPr>
        <w:rPr>
          <w:rFonts w:ascii="楷体" w:hAnsi="楷体" w:eastAsia="楷体" w:cs="楷体"/>
          <w:b/>
          <w:sz w:val="24"/>
        </w:rPr>
      </w:pPr>
      <w:r>
        <w:rPr>
          <w:rFonts w:hint="eastAsia" w:ascii="楷体" w:hAnsi="楷体" w:eastAsia="楷体" w:cs="楷体"/>
          <w:b/>
          <w:sz w:val="24"/>
        </w:rPr>
        <w:t>【教学目标】</w:t>
      </w:r>
    </w:p>
    <w:p>
      <w:pPr>
        <w:rPr>
          <w:rFonts w:ascii="楷体" w:hAnsi="楷体" w:eastAsia="楷体" w:cs="楷体"/>
          <w:b/>
          <w:sz w:val="24"/>
        </w:rPr>
      </w:pPr>
      <w:r>
        <w:rPr>
          <w:rFonts w:hint="eastAsia" w:ascii="楷体" w:hAnsi="楷体" w:eastAsia="楷体" w:cs="楷体"/>
          <w:b/>
          <w:sz w:val="24"/>
        </w:rPr>
        <w:t>一、知识与技能目标：</w:t>
      </w:r>
    </w:p>
    <w:p>
      <w:pPr>
        <w:rPr>
          <w:rFonts w:ascii="楷体" w:hAnsi="楷体" w:eastAsia="楷体" w:cs="楷体"/>
          <w:sz w:val="24"/>
        </w:rPr>
      </w:pPr>
      <w:r>
        <w:rPr>
          <w:rFonts w:hint="eastAsia" w:ascii="楷体" w:hAnsi="楷体" w:eastAsia="楷体" w:cs="楷体"/>
          <w:sz w:val="24"/>
        </w:rPr>
        <w:t>知道凸透镜成像的规律。</w:t>
      </w:r>
    </w:p>
    <w:p>
      <w:pPr>
        <w:rPr>
          <w:rFonts w:ascii="楷体" w:hAnsi="楷体" w:eastAsia="楷体" w:cs="楷体"/>
          <w:b/>
          <w:sz w:val="24"/>
        </w:rPr>
      </w:pPr>
      <w:r>
        <w:rPr>
          <w:rFonts w:hint="eastAsia" w:ascii="楷体" w:hAnsi="楷体" w:eastAsia="楷体" w:cs="楷体"/>
          <w:b/>
          <w:sz w:val="24"/>
        </w:rPr>
        <w:t>二、过程与方法目标：</w:t>
      </w:r>
    </w:p>
    <w:p>
      <w:pPr>
        <w:rPr>
          <w:rFonts w:ascii="楷体" w:hAnsi="楷体" w:eastAsia="楷体" w:cs="楷体"/>
          <w:sz w:val="24"/>
        </w:rPr>
      </w:pPr>
      <w:r>
        <w:rPr>
          <w:rFonts w:hint="eastAsia" w:ascii="楷体" w:hAnsi="楷体" w:eastAsia="楷体" w:cs="楷体"/>
          <w:sz w:val="24"/>
        </w:rPr>
        <w:t>探究凸透镜成像规律：</w:t>
      </w:r>
    </w:p>
    <w:p>
      <w:pPr>
        <w:rPr>
          <w:rFonts w:ascii="楷体" w:hAnsi="楷体" w:eastAsia="楷体" w:cs="楷体"/>
          <w:sz w:val="24"/>
        </w:rPr>
      </w:pPr>
      <w:r>
        <w:rPr>
          <w:rFonts w:hint="eastAsia" w:ascii="楷体" w:hAnsi="楷体" w:eastAsia="楷体" w:cs="楷体"/>
          <w:sz w:val="24"/>
        </w:rPr>
        <w:t>1.培养初步的观察能力和提出问题的能力；</w:t>
      </w:r>
    </w:p>
    <w:p>
      <w:pPr>
        <w:rPr>
          <w:rFonts w:ascii="楷体" w:hAnsi="楷体" w:eastAsia="楷体" w:cs="楷体"/>
          <w:sz w:val="24"/>
        </w:rPr>
      </w:pPr>
      <w:r>
        <w:rPr>
          <w:rFonts w:hint="eastAsia" w:ascii="楷体" w:hAnsi="楷体" w:eastAsia="楷体" w:cs="楷体"/>
          <w:sz w:val="24"/>
        </w:rPr>
        <w:t>2.尝试根据经验和已有知识对问题的成因提出猜想；</w:t>
      </w:r>
    </w:p>
    <w:p>
      <w:pPr>
        <w:rPr>
          <w:rFonts w:ascii="楷体" w:hAnsi="楷体" w:eastAsia="楷体" w:cs="楷体"/>
          <w:sz w:val="24"/>
        </w:rPr>
      </w:pPr>
      <w:r>
        <w:rPr>
          <w:rFonts w:hint="eastAsia" w:ascii="楷体" w:hAnsi="楷体" w:eastAsia="楷体" w:cs="楷体"/>
          <w:sz w:val="24"/>
        </w:rPr>
        <w:t>3.学习对实验数据进行分析与论证并能归纳简单的科学规律，培养初步的分析概括能力，能初步从物理现象中归纳出物理规律，提高学生创新能力。</w:t>
      </w:r>
    </w:p>
    <w:p>
      <w:pPr>
        <w:rPr>
          <w:rFonts w:ascii="楷体" w:hAnsi="楷体" w:eastAsia="楷体" w:cs="楷体"/>
          <w:sz w:val="24"/>
        </w:rPr>
      </w:pPr>
    </w:p>
    <w:p>
      <w:pPr>
        <w:numPr>
          <w:ilvl w:val="0"/>
          <w:numId w:val="1"/>
        </w:numPr>
        <w:rPr>
          <w:rFonts w:ascii="楷体" w:hAnsi="楷体" w:eastAsia="楷体" w:cs="楷体"/>
          <w:b/>
          <w:sz w:val="24"/>
        </w:rPr>
      </w:pPr>
      <w:r>
        <w:rPr>
          <w:rFonts w:hint="eastAsia" w:ascii="楷体" w:hAnsi="楷体" w:eastAsia="楷体" w:cs="楷体"/>
          <w:b/>
          <w:sz w:val="24"/>
        </w:rPr>
        <w:t>情感态度与价值观目标：</w:t>
      </w:r>
    </w:p>
    <w:p>
      <w:pPr>
        <w:rPr>
          <w:rFonts w:ascii="楷体" w:hAnsi="楷体" w:eastAsia="楷体" w:cs="楷体"/>
          <w:sz w:val="24"/>
        </w:rPr>
      </w:pPr>
      <w:r>
        <w:rPr>
          <w:rFonts w:hint="eastAsia" w:ascii="楷体" w:hAnsi="楷体" w:eastAsia="楷体" w:cs="楷体"/>
          <w:sz w:val="24"/>
        </w:rPr>
        <w:t>1.培养学生交流合作，评价探究结果的初步能力。</w:t>
      </w:r>
    </w:p>
    <w:p>
      <w:pPr>
        <w:rPr>
          <w:rFonts w:ascii="楷体" w:hAnsi="楷体" w:eastAsia="楷体" w:cs="楷体"/>
          <w:sz w:val="24"/>
        </w:rPr>
      </w:pPr>
    </w:p>
    <w:p>
      <w:pPr>
        <w:rPr>
          <w:rFonts w:ascii="楷体" w:hAnsi="楷体" w:eastAsia="楷体" w:cs="楷体"/>
          <w:sz w:val="24"/>
        </w:rPr>
      </w:pPr>
      <w:r>
        <w:rPr>
          <w:rFonts w:hint="eastAsia" w:ascii="楷体" w:hAnsi="楷体" w:eastAsia="楷体" w:cs="楷体"/>
          <w:sz w:val="24"/>
        </w:rPr>
        <w:t>2.乐于探索自然现象和日常生活中的物理学道理，勇于探究日常用品中的物理学原理。具有对科学的求知欲；养成实事求是、尊重自然规律的科学态度；</w:t>
      </w:r>
    </w:p>
    <w:p>
      <w:pPr>
        <w:rPr>
          <w:rFonts w:ascii="楷体" w:hAnsi="楷体" w:eastAsia="楷体" w:cs="楷体"/>
          <w:sz w:val="24"/>
        </w:rPr>
      </w:pPr>
      <w:r>
        <w:rPr>
          <w:rFonts w:hint="eastAsia" w:ascii="楷体" w:hAnsi="楷体" w:eastAsia="楷体" w:cs="楷体"/>
          <w:sz w:val="24"/>
        </w:rPr>
        <w:t>3.乐于参与观察，实验，善于与他人合作，具有合作精神。</w:t>
      </w:r>
    </w:p>
    <w:p>
      <w:pPr>
        <w:rPr>
          <w:rFonts w:ascii="楷体" w:hAnsi="楷体" w:eastAsia="楷体" w:cs="楷体"/>
          <w:b/>
          <w:sz w:val="24"/>
        </w:rPr>
      </w:pPr>
      <w:r>
        <w:rPr>
          <w:rFonts w:hint="eastAsia" w:ascii="楷体" w:hAnsi="楷体" w:eastAsia="楷体" w:cs="楷体"/>
          <w:b/>
          <w:sz w:val="24"/>
        </w:rPr>
        <w:t>【教学重点】</w:t>
      </w:r>
    </w:p>
    <w:p>
      <w:pPr>
        <w:rPr>
          <w:rFonts w:ascii="楷体" w:hAnsi="楷体" w:eastAsia="楷体" w:cs="楷体"/>
          <w:sz w:val="24"/>
        </w:rPr>
      </w:pPr>
      <w:r>
        <w:rPr>
          <w:rFonts w:hint="eastAsia" w:ascii="楷体" w:hAnsi="楷体" w:eastAsia="楷体" w:cs="楷体"/>
          <w:sz w:val="24"/>
        </w:rPr>
        <w:t>1.知道凸透镜成像的规律；</w:t>
      </w:r>
    </w:p>
    <w:p>
      <w:pPr>
        <w:rPr>
          <w:rFonts w:ascii="楷体" w:hAnsi="楷体" w:eastAsia="楷体" w:cs="楷体"/>
          <w:sz w:val="24"/>
        </w:rPr>
      </w:pPr>
      <w:r>
        <w:rPr>
          <w:rFonts w:hint="eastAsia" w:ascii="楷体" w:hAnsi="楷体" w:eastAsia="楷体" w:cs="楷体"/>
          <w:sz w:val="24"/>
        </w:rPr>
        <w:t>2.培养学生的科学探究能力。</w:t>
      </w:r>
    </w:p>
    <w:p>
      <w:pPr>
        <w:rPr>
          <w:rFonts w:ascii="楷体" w:hAnsi="楷体" w:eastAsia="楷体" w:cs="楷体"/>
          <w:b/>
          <w:sz w:val="24"/>
        </w:rPr>
      </w:pPr>
      <w:r>
        <w:rPr>
          <w:rFonts w:hint="eastAsia" w:ascii="楷体" w:hAnsi="楷体" w:eastAsia="楷体" w:cs="楷体"/>
          <w:b/>
          <w:sz w:val="24"/>
        </w:rPr>
        <w:t>【教学难点】</w:t>
      </w:r>
    </w:p>
    <w:p>
      <w:pPr>
        <w:rPr>
          <w:rFonts w:ascii="楷体" w:hAnsi="楷体" w:eastAsia="楷体" w:cs="楷体"/>
          <w:sz w:val="24"/>
        </w:rPr>
      </w:pPr>
      <w:r>
        <w:rPr>
          <w:rFonts w:hint="eastAsia" w:ascii="楷体" w:hAnsi="楷体" w:eastAsia="楷体" w:cs="楷体"/>
          <w:sz w:val="24"/>
        </w:rPr>
        <w:t>1、根据实验数据，分析归纳凸透镜成像的规律。</w:t>
      </w:r>
    </w:p>
    <w:p>
      <w:pPr>
        <w:rPr>
          <w:rFonts w:ascii="楷体" w:hAnsi="楷体" w:eastAsia="楷体" w:cs="楷体"/>
          <w:sz w:val="24"/>
        </w:rPr>
      </w:pPr>
      <w:r>
        <w:rPr>
          <w:rFonts w:hint="eastAsia" w:ascii="楷体" w:hAnsi="楷体" w:eastAsia="楷体" w:cs="楷体"/>
          <w:sz w:val="24"/>
        </w:rPr>
        <w:t>2、凸透镜成放大虚像的条件及像的性质。</w:t>
      </w:r>
    </w:p>
    <w:p>
      <w:pPr>
        <w:rPr>
          <w:rFonts w:ascii="楷体" w:hAnsi="楷体" w:eastAsia="楷体" w:cs="楷体"/>
          <w:sz w:val="24"/>
        </w:rPr>
      </w:pPr>
      <w:r>
        <w:rPr>
          <w:rFonts w:hint="eastAsia" w:ascii="楷体" w:hAnsi="楷体" w:eastAsia="楷体" w:cs="楷体"/>
          <w:sz w:val="24"/>
        </w:rPr>
        <w:t>（说明：根据《物理课程标准》第三部分内容标准中的要求，“探究并知道凸透镜的成像规律”，因此，培养探究能力使学生学会自主探究是这节课主要完成的教学目标之一。因此，这节课除了使学生知道凸透镜成像规律之外，培养学生的科学探究能力也是这节课的教学重点。）</w:t>
      </w:r>
    </w:p>
    <w:p>
      <w:pPr>
        <w:rPr>
          <w:rFonts w:ascii="楷体" w:hAnsi="楷体" w:eastAsia="楷体" w:cs="楷体"/>
          <w:b/>
          <w:sz w:val="24"/>
        </w:rPr>
      </w:pPr>
      <w:r>
        <w:rPr>
          <w:rFonts w:hint="eastAsia" w:ascii="楷体" w:hAnsi="楷体" w:eastAsia="楷体" w:cs="楷体"/>
          <w:b/>
          <w:sz w:val="24"/>
        </w:rPr>
        <w:t>【教学方法】</w:t>
      </w:r>
    </w:p>
    <w:p>
      <w:pPr>
        <w:rPr>
          <w:rFonts w:ascii="楷体" w:hAnsi="楷体" w:eastAsia="楷体" w:cs="楷体"/>
          <w:sz w:val="24"/>
        </w:rPr>
      </w:pPr>
      <w:r>
        <w:rPr>
          <w:rFonts w:hint="eastAsia" w:ascii="楷体" w:hAnsi="楷体" w:eastAsia="楷体" w:cs="楷体"/>
          <w:sz w:val="24"/>
        </w:rPr>
        <w:t>讨论法、实验法、观察法等探究式教学法。</w:t>
      </w:r>
    </w:p>
    <w:p>
      <w:pPr>
        <w:rPr>
          <w:rFonts w:ascii="楷体" w:hAnsi="楷体" w:eastAsia="楷体" w:cs="楷体"/>
          <w:b/>
          <w:sz w:val="24"/>
        </w:rPr>
      </w:pPr>
      <w:r>
        <w:rPr>
          <w:rFonts w:hint="eastAsia" w:ascii="楷体" w:hAnsi="楷体" w:eastAsia="楷体" w:cs="楷体"/>
          <w:b/>
          <w:sz w:val="24"/>
        </w:rPr>
        <w:t>【多媒体】</w:t>
      </w:r>
    </w:p>
    <w:p>
      <w:pPr>
        <w:rPr>
          <w:rFonts w:ascii="楷体" w:hAnsi="楷体" w:eastAsia="楷体" w:cs="楷体"/>
          <w:sz w:val="24"/>
        </w:rPr>
      </w:pPr>
      <w:r>
        <w:rPr>
          <w:rFonts w:hint="eastAsia" w:ascii="楷体" w:hAnsi="楷体" w:eastAsia="楷体" w:cs="楷体"/>
          <w:sz w:val="24"/>
        </w:rPr>
        <w:t>多媒体课件</w:t>
      </w:r>
    </w:p>
    <w:p>
      <w:pPr>
        <w:rPr>
          <w:rFonts w:ascii="楷体" w:hAnsi="楷体" w:eastAsia="楷体" w:cs="楷体"/>
          <w:b/>
          <w:sz w:val="24"/>
        </w:rPr>
      </w:pPr>
      <w:r>
        <w:rPr>
          <w:rFonts w:hint="eastAsia" w:ascii="楷体" w:hAnsi="楷体" w:eastAsia="楷体" w:cs="楷体"/>
          <w:b/>
          <w:sz w:val="24"/>
        </w:rPr>
        <w:t>【课时安排】</w:t>
      </w:r>
    </w:p>
    <w:p>
      <w:pPr>
        <w:rPr>
          <w:rFonts w:ascii="楷体" w:hAnsi="楷体" w:eastAsia="楷体" w:cs="楷体"/>
          <w:b/>
          <w:sz w:val="24"/>
        </w:rPr>
      </w:pPr>
      <w:r>
        <w:rPr>
          <w:rFonts w:hint="eastAsia" w:ascii="楷体" w:hAnsi="楷体" w:eastAsia="楷体" w:cs="楷体"/>
          <w:b/>
          <w:sz w:val="24"/>
        </w:rPr>
        <w:t>1课时</w:t>
      </w:r>
    </w:p>
    <w:p>
      <w:pPr>
        <w:rPr>
          <w:rFonts w:ascii="楷体" w:hAnsi="楷体" w:eastAsia="楷体" w:cs="楷体"/>
          <w:b/>
          <w:sz w:val="24"/>
        </w:rPr>
      </w:pPr>
      <w:r>
        <w:rPr>
          <w:rFonts w:hint="eastAsia" w:ascii="楷体" w:hAnsi="楷体" w:eastAsia="楷体" w:cs="楷体"/>
          <w:b/>
          <w:sz w:val="24"/>
        </w:rPr>
        <w:t>【教学过程】</w:t>
      </w:r>
    </w:p>
    <w:p>
      <w:pPr>
        <w:rPr>
          <w:rFonts w:ascii="楷体" w:hAnsi="楷体" w:eastAsia="楷体" w:cs="楷体"/>
          <w:b/>
          <w:sz w:val="24"/>
        </w:rPr>
      </w:pPr>
      <w:r>
        <w:rPr>
          <w:rFonts w:hint="eastAsia" w:ascii="楷体" w:hAnsi="楷体" w:eastAsia="楷体" w:cs="楷体"/>
          <w:b/>
          <w:sz w:val="24"/>
        </w:rPr>
        <w:t>一、新课导入</w:t>
      </w:r>
    </w:p>
    <w:p>
      <w:pPr>
        <w:ind w:firstLine="480" w:firstLineChars="200"/>
        <w:rPr>
          <w:rFonts w:ascii="楷体" w:hAnsi="楷体" w:eastAsia="楷体" w:cs="楷体"/>
          <w:sz w:val="24"/>
        </w:rPr>
      </w:pPr>
      <w:r>
        <w:rPr>
          <w:rFonts w:hint="eastAsia" w:ascii="楷体" w:hAnsi="楷体" w:eastAsia="楷体" w:cs="楷体"/>
          <w:sz w:val="24"/>
        </w:rPr>
        <w:t>1.回顾第二节课的内容，照相机、投影仪、放大镜所成的像各有什么特点？</w:t>
      </w:r>
    </w:p>
    <w:p>
      <w:pPr>
        <w:ind w:left="420"/>
        <w:rPr>
          <w:rFonts w:ascii="楷体" w:hAnsi="楷体" w:eastAsia="楷体" w:cs="楷体"/>
          <w:sz w:val="24"/>
        </w:rPr>
      </w:pPr>
      <w:r>
        <w:rPr>
          <w:rFonts w:ascii="楷体" w:hAnsi="楷体" w:eastAsia="楷体" w:cs="楷体"/>
          <w:sz w:val="24"/>
        </w:rPr>
        <w:pict>
          <v:shape id="_x0000_i1025" o:spt="75" alt="09404002" type="#_x0000_t75" style="height:98.4pt;width:133.2pt;" filled="f" o:preferrelative="t" stroked="f" coordsize="21600,21600">
            <v:path/>
            <v:fill on="f" focussize="0,0"/>
            <v:stroke on="f" joinstyle="miter"/>
            <v:imagedata r:id="rId4" o:title="09404002"/>
            <o:lock v:ext="edit" aspectratio="t"/>
            <w10:wrap type="none"/>
            <w10:anchorlock/>
          </v:shape>
        </w:pict>
      </w:r>
      <w:r>
        <w:rPr>
          <w:rFonts w:hint="eastAsia" w:ascii="楷体" w:hAnsi="楷体" w:eastAsia="楷体" w:cs="楷体"/>
          <w:sz w:val="24"/>
        </w:rPr>
        <w:t xml:space="preserve"> </w:t>
      </w:r>
      <w:r>
        <w:rPr>
          <w:rFonts w:ascii="楷体" w:hAnsi="楷体" w:eastAsia="楷体" w:cs="楷体"/>
          <w:sz w:val="24"/>
        </w:rPr>
        <w:pict>
          <v:shape id="_x0000_i1026" o:spt="75" alt="09504011" type="#_x0000_t75" style="height:97.8pt;width:125.4pt;" filled="f" o:preferrelative="t" stroked="f" coordsize="21600,21600">
            <v:path/>
            <v:fill on="f" focussize="0,0"/>
            <v:stroke on="f" joinstyle="miter"/>
            <v:imagedata r:id="rId5" o:title="09504011"/>
            <o:lock v:ext="edit" aspectratio="t"/>
            <w10:wrap type="none"/>
            <w10:anchorlock/>
          </v:shape>
        </w:pict>
      </w:r>
      <w:r>
        <w:rPr>
          <w:rFonts w:hint="eastAsia" w:ascii="楷体" w:hAnsi="楷体" w:eastAsia="楷体" w:cs="楷体"/>
          <w:sz w:val="24"/>
        </w:rPr>
        <w:t xml:space="preserve"> </w:t>
      </w:r>
      <w:r>
        <w:rPr>
          <w:rFonts w:ascii="楷体" w:hAnsi="楷体" w:eastAsia="楷体" w:cs="楷体"/>
          <w:sz w:val="24"/>
        </w:rPr>
        <w:pict>
          <v:shape id="_x0000_i1027" o:spt="75" alt="09504008" type="#_x0000_t75" style="height:159.6pt;width:102.6pt;" filled="f" o:preferrelative="t" stroked="f" coordsize="21600,21600">
            <v:path/>
            <v:fill on="f" focussize="0,0"/>
            <v:stroke on="f" joinstyle="miter"/>
            <v:imagedata r:id="rId6" o:title="09504008"/>
            <o:lock v:ext="edit" aspectratio="t"/>
            <w10:wrap type="none"/>
            <w10:anchorlock/>
          </v:shape>
        </w:pict>
      </w:r>
    </w:p>
    <w:p>
      <w:pPr>
        <w:ind w:left="420" w:leftChars="200" w:firstLine="470" w:firstLineChars="195"/>
        <w:rPr>
          <w:rFonts w:ascii="楷体" w:hAnsi="楷体" w:eastAsia="楷体" w:cs="楷体"/>
          <w:sz w:val="24"/>
        </w:rPr>
      </w:pPr>
      <w:r>
        <w:rPr>
          <w:rFonts w:hint="eastAsia" w:ascii="楷体" w:hAnsi="楷体" w:eastAsia="楷体" w:cs="楷体"/>
          <w:b/>
          <w:bCs/>
          <w:sz w:val="24"/>
        </w:rPr>
        <w:t>照相机                放大镜            投影仪</w:t>
      </w:r>
    </w:p>
    <w:p>
      <w:pPr>
        <w:ind w:left="420"/>
        <w:rPr>
          <w:rFonts w:ascii="楷体" w:hAnsi="楷体" w:eastAsia="楷体" w:cs="楷体"/>
          <w:sz w:val="24"/>
        </w:rPr>
      </w:pPr>
      <w:r>
        <w:rPr>
          <w:rFonts w:hint="eastAsia" w:ascii="楷体" w:hAnsi="楷体" w:eastAsia="楷体" w:cs="楷体"/>
          <w:b/>
          <w:bCs/>
          <w:sz w:val="24"/>
        </w:rPr>
        <w:t>倒立缩小的实像       正立放大的虚像     倒立放大的实像</w:t>
      </w:r>
    </w:p>
    <w:p>
      <w:pPr>
        <w:rPr>
          <w:rFonts w:ascii="楷体" w:hAnsi="楷体" w:eastAsia="楷体" w:cs="楷体"/>
          <w:sz w:val="24"/>
        </w:rPr>
      </w:pPr>
      <w:r>
        <w:rPr>
          <w:rFonts w:hint="eastAsia" w:ascii="楷体" w:hAnsi="楷体" w:eastAsia="楷体" w:cs="楷体"/>
          <w:sz w:val="24"/>
        </w:rPr>
        <w:t xml:space="preserve">    2.知识回顾：利用导学案完成</w:t>
      </w:r>
    </w:p>
    <w:p>
      <w:pPr>
        <w:rPr>
          <w:rFonts w:ascii="楷体" w:hAnsi="楷体" w:eastAsia="楷体" w:cs="楷体"/>
          <w:b/>
          <w:sz w:val="24"/>
        </w:rPr>
      </w:pPr>
    </w:p>
    <w:p>
      <w:pPr>
        <w:rPr>
          <w:rFonts w:ascii="楷体" w:hAnsi="楷体" w:eastAsia="楷体" w:cs="楷体"/>
          <w:b/>
          <w:sz w:val="24"/>
        </w:rPr>
      </w:pPr>
      <w:r>
        <w:rPr>
          <w:rFonts w:hint="eastAsia" w:ascii="楷体" w:hAnsi="楷体" w:eastAsia="楷体" w:cs="楷体"/>
          <w:b/>
          <w:sz w:val="24"/>
        </w:rPr>
        <w:t>二、探究过程</w:t>
      </w:r>
    </w:p>
    <w:p>
      <w:pPr>
        <w:rPr>
          <w:rFonts w:ascii="楷体" w:hAnsi="楷体" w:eastAsia="楷体" w:cs="楷体"/>
          <w:b/>
          <w:sz w:val="24"/>
        </w:rPr>
      </w:pPr>
      <w:r>
        <w:rPr>
          <w:rFonts w:hint="eastAsia" w:ascii="楷体" w:hAnsi="楷体" w:eastAsia="楷体" w:cs="楷体"/>
          <w:b/>
          <w:sz w:val="24"/>
        </w:rPr>
        <w:t>（一）提出问题：</w:t>
      </w:r>
    </w:p>
    <w:p>
      <w:pPr>
        <w:ind w:firstLine="480" w:firstLineChars="200"/>
        <w:rPr>
          <w:rFonts w:ascii="楷体" w:hAnsi="楷体" w:eastAsia="楷体" w:cs="楷体"/>
          <w:sz w:val="24"/>
        </w:rPr>
      </w:pPr>
      <w:r>
        <w:rPr>
          <w:rFonts w:hint="eastAsia" w:ascii="楷体" w:hAnsi="楷体" w:eastAsia="楷体" w:cs="楷体"/>
          <w:sz w:val="24"/>
        </w:rPr>
        <w:t>通过对照相机、投影仪、放大镜成像情况的回顾，了解到同样是凸透镜，所成的像有放大的、缩小的，有正立的、也有缩小的。为什么凸透镜会成不同的像？</w:t>
      </w:r>
    </w:p>
    <w:p>
      <w:pPr>
        <w:rPr>
          <w:rFonts w:ascii="楷体" w:hAnsi="楷体" w:eastAsia="楷体" w:cs="楷体"/>
          <w:b/>
          <w:sz w:val="24"/>
        </w:rPr>
      </w:pPr>
      <w:r>
        <w:rPr>
          <w:rFonts w:hint="eastAsia" w:ascii="楷体" w:hAnsi="楷体" w:eastAsia="楷体" w:cs="楷体"/>
          <w:b/>
          <w:sz w:val="24"/>
        </w:rPr>
        <w:t>（二）猜想和假设：</w:t>
      </w:r>
    </w:p>
    <w:p>
      <w:pPr>
        <w:ind w:firstLine="470" w:firstLineChars="196"/>
        <w:rPr>
          <w:rFonts w:ascii="楷体" w:hAnsi="楷体" w:eastAsia="楷体" w:cs="楷体"/>
          <w:sz w:val="24"/>
        </w:rPr>
      </w:pPr>
      <w:r>
        <w:rPr>
          <w:rFonts w:hint="eastAsia" w:ascii="楷体" w:hAnsi="楷体" w:eastAsia="楷体" w:cs="楷体"/>
          <w:bCs/>
          <w:sz w:val="24"/>
        </w:rPr>
        <w:t>物距和焦距可能都会影响到所成的像大小、正倒和虚实。</w:t>
      </w:r>
    </w:p>
    <w:p>
      <w:pPr>
        <w:rPr>
          <w:rFonts w:ascii="楷体" w:hAnsi="楷体" w:eastAsia="楷体" w:cs="楷体"/>
          <w:b/>
          <w:sz w:val="24"/>
        </w:rPr>
      </w:pPr>
      <w:r>
        <w:rPr>
          <w:rFonts w:hint="eastAsia" w:ascii="楷体" w:hAnsi="楷体" w:eastAsia="楷体" w:cs="楷体"/>
          <w:b/>
          <w:sz w:val="24"/>
        </w:rPr>
        <w:t>（三）设计实验：</w:t>
      </w:r>
    </w:p>
    <w:p>
      <w:pPr>
        <w:ind w:firstLine="480" w:firstLineChars="200"/>
        <w:rPr>
          <w:rFonts w:ascii="楷体" w:hAnsi="楷体" w:eastAsia="楷体" w:cs="楷体"/>
          <w:sz w:val="24"/>
        </w:rPr>
      </w:pPr>
      <w:r>
        <w:rPr>
          <w:rFonts w:hint="eastAsia" w:ascii="楷体" w:hAnsi="楷体" w:eastAsia="楷体" w:cs="楷体"/>
          <w:sz w:val="24"/>
        </w:rPr>
        <w:t>1.介绍实验器材：</w:t>
      </w:r>
    </w:p>
    <w:p>
      <w:pPr>
        <w:rPr>
          <w:rFonts w:ascii="楷体" w:hAnsi="楷体" w:eastAsia="楷体" w:cs="楷体"/>
          <w:sz w:val="24"/>
        </w:rPr>
      </w:pPr>
      <w:r>
        <w:rPr>
          <w:rFonts w:hint="eastAsia" w:ascii="楷体" w:hAnsi="楷体" w:eastAsia="楷体" w:cs="楷体"/>
          <w:sz w:val="24"/>
        </w:rPr>
        <w:t xml:space="preserve">    凸透镜、蜡烛、光屏、火柴、光具座 </w:t>
      </w:r>
    </w:p>
    <w:p>
      <w:pPr>
        <w:ind w:firstLine="480" w:firstLineChars="200"/>
        <w:rPr>
          <w:rFonts w:ascii="楷体" w:hAnsi="楷体" w:eastAsia="楷体" w:cs="楷体"/>
          <w:sz w:val="24"/>
        </w:rPr>
      </w:pPr>
      <w:r>
        <w:rPr>
          <w:rFonts w:hint="eastAsia" w:ascii="楷体" w:hAnsi="楷体" w:eastAsia="楷体" w:cs="楷体"/>
          <w:sz w:val="24"/>
        </w:rPr>
        <w:t>2.实验时应注意的事项：</w:t>
      </w:r>
    </w:p>
    <w:p>
      <w:pPr>
        <w:ind w:firstLine="480" w:firstLineChars="200"/>
        <w:rPr>
          <w:rFonts w:ascii="楷体" w:hAnsi="楷体" w:eastAsia="楷体" w:cs="楷体"/>
          <w:sz w:val="24"/>
        </w:rPr>
      </w:pPr>
      <w:r>
        <w:rPr>
          <w:rFonts w:hint="eastAsia" w:ascii="楷体" w:hAnsi="楷体" w:eastAsia="楷体" w:cs="楷体"/>
          <w:sz w:val="24"/>
        </w:rPr>
        <w:t>将凸透镜固定在光具座的中央，蜡烛和光屏放在凸透镜的两侧。使火焰、透镜、光屏的中心大致在同一高度上。</w:t>
      </w:r>
    </w:p>
    <w:p>
      <w:pPr>
        <w:ind w:firstLine="555"/>
        <w:rPr>
          <w:rFonts w:ascii="楷体" w:hAnsi="楷体" w:eastAsia="楷体" w:cs="楷体"/>
          <w:sz w:val="24"/>
        </w:rPr>
      </w:pPr>
      <w:r>
        <w:rPr>
          <w:rFonts w:hint="eastAsia" w:ascii="楷体" w:hAnsi="楷体" w:eastAsia="楷体" w:cs="楷体"/>
          <w:sz w:val="24"/>
        </w:rPr>
        <w:t>3.设计实验数据记录表格：</w:t>
      </w:r>
    </w:p>
    <w:p>
      <w:pPr>
        <w:ind w:firstLine="555"/>
        <w:rPr>
          <w:rFonts w:ascii="楷体" w:hAnsi="楷体" w:eastAsia="楷体" w:cs="楷体"/>
          <w:sz w:val="24"/>
        </w:rPr>
      </w:pPr>
      <w:r>
        <w:rPr>
          <w:rFonts w:hint="eastAsia" w:ascii="楷体" w:hAnsi="楷体" w:eastAsia="楷体" w:cs="楷体"/>
          <w:sz w:val="24"/>
        </w:rPr>
        <w:t>f=10cm（准备焦距为10cm的凸透镜）</w:t>
      </w:r>
    </w:p>
    <w:tbl>
      <w:tblPr>
        <w:tblStyle w:val="10"/>
        <w:tblW w:w="8521"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20"/>
        <w:gridCol w:w="1420"/>
        <w:gridCol w:w="1420"/>
        <w:gridCol w:w="1420"/>
        <w:gridCol w:w="1420"/>
        <w:gridCol w:w="142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r>
              <w:rPr>
                <w:rFonts w:hint="eastAsia" w:ascii="楷体" w:hAnsi="楷体" w:eastAsia="楷体" w:cs="楷体"/>
                <w:sz w:val="24"/>
              </w:rPr>
              <w:t>u/cm</w:t>
            </w:r>
          </w:p>
        </w:tc>
        <w:tc>
          <w:tcPr>
            <w:tcW w:w="1420" w:type="dxa"/>
          </w:tcPr>
          <w:p>
            <w:pPr>
              <w:jc w:val="center"/>
              <w:rPr>
                <w:rFonts w:ascii="楷体" w:hAnsi="楷体" w:eastAsia="楷体" w:cs="楷体"/>
                <w:sz w:val="24"/>
              </w:rPr>
            </w:pPr>
            <w:r>
              <w:rPr>
                <w:rFonts w:hint="eastAsia" w:ascii="楷体" w:hAnsi="楷体" w:eastAsia="楷体" w:cs="楷体"/>
                <w:sz w:val="24"/>
              </w:rPr>
              <w:t>v/cm</w:t>
            </w:r>
          </w:p>
        </w:tc>
        <w:tc>
          <w:tcPr>
            <w:tcW w:w="1420" w:type="dxa"/>
          </w:tcPr>
          <w:p>
            <w:pPr>
              <w:jc w:val="center"/>
              <w:rPr>
                <w:rFonts w:ascii="楷体" w:hAnsi="楷体" w:eastAsia="楷体" w:cs="楷体"/>
                <w:sz w:val="24"/>
              </w:rPr>
            </w:pPr>
            <w:r>
              <w:rPr>
                <w:rFonts w:hint="eastAsia" w:ascii="楷体" w:hAnsi="楷体" w:eastAsia="楷体" w:cs="楷体"/>
                <w:sz w:val="24"/>
              </w:rPr>
              <w:t>大小</w:t>
            </w:r>
          </w:p>
        </w:tc>
        <w:tc>
          <w:tcPr>
            <w:tcW w:w="1420" w:type="dxa"/>
          </w:tcPr>
          <w:p>
            <w:pPr>
              <w:jc w:val="center"/>
              <w:rPr>
                <w:rFonts w:ascii="楷体" w:hAnsi="楷体" w:eastAsia="楷体" w:cs="楷体"/>
                <w:sz w:val="24"/>
              </w:rPr>
            </w:pPr>
            <w:r>
              <w:rPr>
                <w:rFonts w:hint="eastAsia" w:ascii="楷体" w:hAnsi="楷体" w:eastAsia="楷体" w:cs="楷体"/>
                <w:sz w:val="24"/>
              </w:rPr>
              <w:t>正倒</w:t>
            </w:r>
          </w:p>
        </w:tc>
        <w:tc>
          <w:tcPr>
            <w:tcW w:w="1421" w:type="dxa"/>
          </w:tcPr>
          <w:p>
            <w:pPr>
              <w:jc w:val="center"/>
              <w:rPr>
                <w:rFonts w:ascii="楷体" w:hAnsi="楷体" w:eastAsia="楷体" w:cs="楷体"/>
                <w:sz w:val="24"/>
              </w:rPr>
            </w:pPr>
            <w:r>
              <w:rPr>
                <w:rFonts w:hint="eastAsia" w:ascii="楷体" w:hAnsi="楷体" w:eastAsia="楷体" w:cs="楷体"/>
                <w:sz w:val="24"/>
              </w:rPr>
              <w:t>实虚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1</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2</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3</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4</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5</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420" w:type="dxa"/>
          </w:tcPr>
          <w:p>
            <w:pPr>
              <w:jc w:val="center"/>
              <w:rPr>
                <w:rFonts w:ascii="楷体" w:hAnsi="楷体" w:eastAsia="楷体" w:cs="楷体"/>
                <w:sz w:val="24"/>
              </w:rPr>
            </w:pPr>
            <w:r>
              <w:rPr>
                <w:rFonts w:hint="eastAsia" w:ascii="楷体" w:hAnsi="楷体" w:eastAsia="楷体" w:cs="楷体"/>
                <w:sz w:val="24"/>
              </w:rPr>
              <w:t>6</w:t>
            </w: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0" w:type="dxa"/>
          </w:tcPr>
          <w:p>
            <w:pPr>
              <w:jc w:val="center"/>
              <w:rPr>
                <w:rFonts w:ascii="楷体" w:hAnsi="楷体" w:eastAsia="楷体" w:cs="楷体"/>
                <w:sz w:val="24"/>
              </w:rPr>
            </w:pPr>
          </w:p>
        </w:tc>
        <w:tc>
          <w:tcPr>
            <w:tcW w:w="1421" w:type="dxa"/>
          </w:tcPr>
          <w:p>
            <w:pPr>
              <w:jc w:val="center"/>
              <w:rPr>
                <w:rFonts w:ascii="楷体" w:hAnsi="楷体" w:eastAsia="楷体" w:cs="楷体"/>
                <w:sz w:val="24"/>
              </w:rPr>
            </w:pPr>
          </w:p>
        </w:tc>
      </w:tr>
    </w:tbl>
    <w:p>
      <w:pPr>
        <w:pStyle w:val="3"/>
        <w:ind w:firstLine="482"/>
        <w:rPr>
          <w:rFonts w:ascii="楷体" w:hAnsi="楷体" w:eastAsia="楷体" w:cs="楷体"/>
          <w:sz w:val="24"/>
        </w:rPr>
      </w:pPr>
      <w:r>
        <w:rPr>
          <w:rFonts w:hint="eastAsia" w:ascii="楷体" w:hAnsi="楷体" w:eastAsia="楷体" w:cs="楷体"/>
          <w:b/>
          <w:sz w:val="24"/>
        </w:rPr>
        <w:t>说明：</w:t>
      </w:r>
      <w:r>
        <w:rPr>
          <w:rFonts w:hint="eastAsia" w:ascii="楷体" w:hAnsi="楷体" w:eastAsia="楷体" w:cs="楷体"/>
          <w:sz w:val="24"/>
        </w:rPr>
        <w:t>设计实验是探究过程中较难的环节，教师在此环节应给学生以提示和帮助，使学生对实验的器材和方法有较全面和深入的认识，从而使实验较顺利地进行。</w:t>
      </w:r>
    </w:p>
    <w:p>
      <w:pPr>
        <w:rPr>
          <w:rFonts w:ascii="楷体" w:hAnsi="楷体" w:eastAsia="楷体" w:cs="楷体"/>
          <w:b/>
          <w:sz w:val="24"/>
        </w:rPr>
      </w:pPr>
      <w:r>
        <w:rPr>
          <w:rFonts w:hint="eastAsia" w:ascii="楷体" w:hAnsi="楷体" w:eastAsia="楷体" w:cs="楷体"/>
          <w:b/>
          <w:sz w:val="24"/>
        </w:rPr>
        <w:t>（四）进行实验：通过动画进行实验演示</w:t>
      </w:r>
    </w:p>
    <w:p>
      <w:pPr>
        <w:rPr>
          <w:rFonts w:ascii="楷体" w:hAnsi="楷体" w:eastAsia="楷体" w:cs="楷体"/>
          <w:b/>
          <w:sz w:val="24"/>
        </w:rPr>
      </w:pPr>
      <w:r>
        <w:rPr>
          <w:rFonts w:hint="eastAsia" w:ascii="楷体" w:hAnsi="楷体" w:eastAsia="楷体" w:cs="楷体"/>
          <w:b/>
          <w:sz w:val="24"/>
        </w:rPr>
        <w:t>（五）分析论证，得出结论：</w:t>
      </w:r>
    </w:p>
    <w:tbl>
      <w:tblPr>
        <w:tblStyle w:val="10"/>
        <w:tblW w:w="797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5"/>
        <w:gridCol w:w="712"/>
        <w:gridCol w:w="720"/>
        <w:gridCol w:w="720"/>
        <w:gridCol w:w="1440"/>
        <w:gridCol w:w="1440"/>
        <w:gridCol w:w="14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505"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物距(u)与焦距(f)的关系</w:t>
            </w:r>
          </w:p>
        </w:tc>
        <w:tc>
          <w:tcPr>
            <w:tcW w:w="2152"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像 的 性 质</w:t>
            </w:r>
          </w:p>
        </w:tc>
        <w:tc>
          <w:tcPr>
            <w:tcW w:w="1440"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像距(v)与焦距(f)的关系</w:t>
            </w:r>
          </w:p>
        </w:tc>
        <w:tc>
          <w:tcPr>
            <w:tcW w:w="1440"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应用举例</w:t>
            </w:r>
          </w:p>
        </w:tc>
        <w:tc>
          <w:tcPr>
            <w:tcW w:w="1440"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像与物相对透镜的位置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50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楷体" w:hAnsi="楷体" w:eastAsia="楷体" w:cs="楷体"/>
                <w:sz w:val="24"/>
              </w:rPr>
            </w:pPr>
          </w:p>
        </w:tc>
        <w:tc>
          <w:tcPr>
            <w:tcW w:w="71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正倒</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大小</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虚实</w:t>
            </w:r>
          </w:p>
        </w:tc>
        <w:tc>
          <w:tcPr>
            <w:tcW w:w="144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楷体" w:hAnsi="楷体" w:eastAsia="楷体" w:cs="楷体"/>
                <w:sz w:val="24"/>
              </w:rPr>
            </w:pPr>
          </w:p>
        </w:tc>
        <w:tc>
          <w:tcPr>
            <w:tcW w:w="144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楷体" w:hAnsi="楷体" w:eastAsia="楷体" w:cs="楷体"/>
                <w:sz w:val="24"/>
              </w:rPr>
            </w:pPr>
          </w:p>
        </w:tc>
        <w:tc>
          <w:tcPr>
            <w:tcW w:w="144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楷体" w:hAnsi="楷体" w:eastAsia="楷体" w:cs="楷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0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u&gt;2f</w:t>
            </w:r>
          </w:p>
        </w:tc>
        <w:tc>
          <w:tcPr>
            <w:tcW w:w="71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倒立</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缩小</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实像</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f&lt;v&lt;2f</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照相机</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异侧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0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u=2f</w:t>
            </w:r>
          </w:p>
        </w:tc>
        <w:tc>
          <w:tcPr>
            <w:tcW w:w="71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倒立</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等大</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实像</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v=2f</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楷体" w:hAnsi="楷体" w:eastAsia="楷体" w:cs="楷体"/>
                <w:sz w:val="24"/>
              </w:rPr>
            </w:pPr>
            <w:r>
              <w:rPr>
                <w:rFonts w:hint="eastAsia" w:ascii="楷体" w:hAnsi="楷体" w:eastAsia="楷体" w:cs="楷体"/>
                <w:sz w:val="24"/>
              </w:rPr>
              <w:t>成实像大小的分界点</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异侧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0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f&lt;u&lt;2f</w:t>
            </w:r>
          </w:p>
        </w:tc>
        <w:tc>
          <w:tcPr>
            <w:tcW w:w="71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倒立</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放大</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实像</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v&gt;2f</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投影仪</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异侧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0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u=f</w:t>
            </w:r>
          </w:p>
        </w:tc>
        <w:tc>
          <w:tcPr>
            <w:tcW w:w="2152"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不成像</w:t>
            </w:r>
          </w:p>
        </w:tc>
        <w:tc>
          <w:tcPr>
            <w:tcW w:w="1440" w:type="dxa"/>
            <w:tcBorders>
              <w:top w:val="single" w:color="auto" w:sz="4" w:space="0"/>
              <w:left w:val="single" w:color="auto" w:sz="4" w:space="0"/>
              <w:bottom w:val="single" w:color="auto" w:sz="4" w:space="0"/>
              <w:right w:val="single" w:color="auto" w:sz="4" w:space="0"/>
              <w:tl2br w:val="single" w:color="auto" w:sz="4" w:space="0"/>
            </w:tcBorders>
            <w:vAlign w:val="center"/>
          </w:tcPr>
          <w:p>
            <w:pPr>
              <w:spacing w:line="360" w:lineRule="auto"/>
              <w:jc w:val="center"/>
              <w:rPr>
                <w:rFonts w:ascii="楷体" w:hAnsi="楷体" w:eastAsia="楷体" w:cs="楷体"/>
                <w:color w:val="FF0000"/>
                <w:sz w:val="24"/>
              </w:rPr>
            </w:pPr>
            <w:r>
              <w:rPr>
                <w:rFonts w:hint="eastAsia" w:ascii="楷体" w:hAnsi="楷体" w:eastAsia="楷体" w:cs="楷体"/>
                <w:sz w:val="24"/>
              </w:rPr>
              <w:t xml:space="preserve"> </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成像虚实的分界点</w:t>
            </w:r>
          </w:p>
        </w:tc>
        <w:tc>
          <w:tcPr>
            <w:tcW w:w="1440" w:type="dxa"/>
            <w:tcBorders>
              <w:top w:val="single" w:color="auto" w:sz="4" w:space="0"/>
              <w:left w:val="single" w:color="auto" w:sz="4" w:space="0"/>
              <w:bottom w:val="single" w:color="auto" w:sz="4" w:space="0"/>
              <w:right w:val="single" w:color="auto" w:sz="4" w:space="0"/>
              <w:tl2br w:val="single" w:color="auto" w:sz="4" w:space="0"/>
            </w:tcBorders>
            <w:vAlign w:val="center"/>
          </w:tcPr>
          <w:p>
            <w:pPr>
              <w:spacing w:line="360" w:lineRule="auto"/>
              <w:jc w:val="center"/>
              <w:rPr>
                <w:rFonts w:ascii="楷体" w:hAnsi="楷体" w:eastAsia="楷体" w:cs="楷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0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bookmarkStart w:id="0" w:name="OLE_LINK1"/>
            <w:bookmarkStart w:id="1" w:name="OLE_LINK2"/>
            <w:r>
              <w:rPr>
                <w:rFonts w:hint="eastAsia" w:ascii="楷体" w:hAnsi="楷体" w:eastAsia="楷体" w:cs="楷体"/>
                <w:sz w:val="24"/>
              </w:rPr>
              <w:t>u&lt;f</w:t>
            </w:r>
            <w:bookmarkEnd w:id="0"/>
            <w:bookmarkEnd w:id="1"/>
          </w:p>
        </w:tc>
        <w:tc>
          <w:tcPr>
            <w:tcW w:w="71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正立</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放大</w:t>
            </w:r>
          </w:p>
        </w:tc>
        <w:tc>
          <w:tcPr>
            <w:tcW w:w="72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虚像</w:t>
            </w:r>
          </w:p>
        </w:tc>
        <w:tc>
          <w:tcPr>
            <w:tcW w:w="1440" w:type="dxa"/>
            <w:tcBorders>
              <w:top w:val="single" w:color="auto" w:sz="4" w:space="0"/>
              <w:left w:val="single" w:color="auto" w:sz="4" w:space="0"/>
              <w:bottom w:val="single" w:color="auto" w:sz="4" w:space="0"/>
              <w:right w:val="single" w:color="auto" w:sz="4" w:space="0"/>
              <w:tl2br w:val="single" w:color="auto" w:sz="4" w:space="0"/>
            </w:tcBorders>
            <w:vAlign w:val="center"/>
          </w:tcPr>
          <w:p>
            <w:pPr>
              <w:spacing w:line="360" w:lineRule="auto"/>
              <w:jc w:val="center"/>
              <w:rPr>
                <w:rFonts w:ascii="楷体" w:hAnsi="楷体" w:eastAsia="楷体" w:cs="楷体"/>
                <w:color w:val="FF0000"/>
                <w:sz w:val="24"/>
              </w:rPr>
            </w:pPr>
            <w:r>
              <w:rPr>
                <w:rFonts w:hint="eastAsia" w:ascii="楷体" w:hAnsi="楷体" w:eastAsia="楷体" w:cs="楷体"/>
                <w:sz w:val="24"/>
              </w:rPr>
              <w:t xml:space="preserve"> </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放大镜</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楷体" w:hAnsi="楷体" w:eastAsia="楷体" w:cs="楷体"/>
                <w:sz w:val="24"/>
              </w:rPr>
            </w:pPr>
            <w:r>
              <w:rPr>
                <w:rFonts w:hint="eastAsia" w:ascii="楷体" w:hAnsi="楷体" w:eastAsia="楷体" w:cs="楷体"/>
                <w:sz w:val="24"/>
              </w:rPr>
              <w:t>同侧</w:t>
            </w:r>
          </w:p>
        </w:tc>
      </w:tr>
    </w:tbl>
    <w:p>
      <w:pPr>
        <w:rPr>
          <w:rFonts w:ascii="楷体" w:hAnsi="楷体" w:eastAsia="楷体" w:cs="楷体"/>
          <w:b/>
          <w:sz w:val="24"/>
        </w:rPr>
      </w:pPr>
    </w:p>
    <w:p>
      <w:pPr>
        <w:rPr>
          <w:rFonts w:ascii="楷体" w:hAnsi="楷体" w:eastAsia="楷体" w:cs="楷体"/>
          <w:b/>
          <w:sz w:val="24"/>
        </w:rPr>
      </w:pPr>
      <w:r>
        <w:rPr>
          <w:rFonts w:hint="eastAsia" w:ascii="楷体" w:hAnsi="楷体" w:eastAsia="楷体" w:cs="楷体"/>
          <w:b/>
          <w:sz w:val="24"/>
        </w:rPr>
        <w:t>三、运用作图法验证总结的规律</w:t>
      </w:r>
    </w:p>
    <w:p>
      <w:pPr>
        <w:rPr>
          <w:rFonts w:ascii="楷体" w:hAnsi="楷体" w:eastAsia="楷体" w:cs="楷体"/>
          <w:sz w:val="24"/>
        </w:rPr>
      </w:pPr>
      <w:r>
        <w:rPr>
          <w:rFonts w:hint="eastAsia" w:ascii="楷体" w:hAnsi="楷体" w:eastAsia="楷体" w:cs="楷体"/>
          <w:sz w:val="24"/>
        </w:rPr>
        <w:t>1. 当u＞2f时，成倒立、缩小的实像，此时，f＜v＜2f。</w:t>
      </w:r>
    </w:p>
    <w:p>
      <w:pPr>
        <w:jc w:val="center"/>
        <w:rPr>
          <w:rFonts w:ascii="楷体" w:hAnsi="楷体" w:eastAsia="楷体" w:cs="楷体"/>
          <w:sz w:val="24"/>
        </w:rPr>
      </w:pPr>
      <w:r>
        <w:rPr>
          <w:rFonts w:ascii="楷体" w:hAnsi="楷体" w:eastAsia="楷体" w:cs="楷体"/>
          <w:sz w:val="24"/>
        </w:rPr>
        <w:fldChar w:fldCharType="begin"/>
      </w:r>
      <w:r>
        <w:rPr>
          <w:rFonts w:ascii="楷体" w:hAnsi="楷体" w:eastAsia="楷体" w:cs="楷体"/>
          <w:sz w:val="24"/>
        </w:rPr>
        <w:instrText xml:space="preserve"> INCLUDEPICTURE  "H:\\NdCloud\\NDCloud\\Users\\lenovo\\AppData\\Local\\Temp\\Rar$DIa0.133\\L12.EPS" \* MERGEFORMATINET </w:instrText>
      </w:r>
      <w:r>
        <w:rPr>
          <w:rFonts w:ascii="楷体" w:hAnsi="楷体" w:eastAsia="楷体" w:cs="楷体"/>
          <w:sz w:val="24"/>
        </w:rPr>
        <w:fldChar w:fldCharType="separate"/>
      </w:r>
      <w:r>
        <w:rPr>
          <w:rFonts w:ascii="楷体" w:hAnsi="楷体" w:eastAsia="楷体" w:cs="楷体"/>
          <w:sz w:val="24"/>
        </w:rPr>
        <w:pict>
          <v:shape id="_x0000_i1028" o:spt="75" alt="学科网(www.zxxk.com)--教育资源门户，提供试卷、教案、课件、论文、素材及各类教学资源下载，还有大量而丰富的教学相关资讯！" type="#_x0000_t75" style="height:64.8pt;width:258.6pt;" filled="f" o:preferrelative="t" stroked="f" coordsize="21600,21600">
            <v:path/>
            <v:fill on="f" focussize="0,0"/>
            <v:stroke on="f" joinstyle="miter"/>
            <v:imagedata r:id="rId7" r:href="rId8" o:title=""/>
            <o:lock v:ext="edit" aspectratio="t"/>
            <w10:wrap type="none"/>
            <w10:anchorlock/>
          </v:shape>
        </w:pict>
      </w:r>
      <w:r>
        <w:rPr>
          <w:rFonts w:ascii="楷体" w:hAnsi="楷体" w:eastAsia="楷体" w:cs="楷体"/>
          <w:sz w:val="24"/>
        </w:rPr>
        <w:fldChar w:fldCharType="end"/>
      </w:r>
    </w:p>
    <w:p>
      <w:pPr>
        <w:rPr>
          <w:rFonts w:ascii="楷体" w:hAnsi="楷体" w:eastAsia="楷体" w:cs="楷体"/>
          <w:sz w:val="24"/>
        </w:rPr>
      </w:pPr>
      <w:r>
        <w:rPr>
          <w:rFonts w:hint="eastAsia" w:ascii="楷体" w:hAnsi="楷体" w:eastAsia="楷体" w:cs="楷体"/>
          <w:sz w:val="24"/>
        </w:rPr>
        <w:t>2. 当u＝2f时，成倒立、等大的实像，此时，v＝2f。</w:t>
      </w:r>
    </w:p>
    <w:p>
      <w:pPr>
        <w:jc w:val="center"/>
        <w:rPr>
          <w:rFonts w:ascii="楷体" w:hAnsi="楷体" w:eastAsia="楷体" w:cs="楷体"/>
          <w:sz w:val="24"/>
        </w:rPr>
      </w:pPr>
      <w:r>
        <w:rPr>
          <w:rFonts w:ascii="楷体" w:hAnsi="楷体" w:eastAsia="楷体" w:cs="楷体"/>
          <w:sz w:val="24"/>
        </w:rPr>
        <w:fldChar w:fldCharType="begin"/>
      </w:r>
      <w:r>
        <w:rPr>
          <w:rFonts w:ascii="楷体" w:hAnsi="楷体" w:eastAsia="楷体" w:cs="楷体"/>
          <w:sz w:val="24"/>
        </w:rPr>
        <w:instrText xml:space="preserve"> INCLUDEPICTURE  "H:\\NdCloud\\NDCloud\\Users\\lenovo\\AppData\\Local\\Temp\\Rar$DIa0.133\\L13.EPS" \* MERGEFORMATINET </w:instrText>
      </w:r>
      <w:r>
        <w:rPr>
          <w:rFonts w:ascii="楷体" w:hAnsi="楷体" w:eastAsia="楷体" w:cs="楷体"/>
          <w:sz w:val="24"/>
        </w:rPr>
        <w:fldChar w:fldCharType="separate"/>
      </w:r>
      <w:r>
        <w:rPr>
          <w:rFonts w:ascii="楷体" w:hAnsi="楷体" w:eastAsia="楷体" w:cs="楷体"/>
          <w:sz w:val="24"/>
        </w:rPr>
        <w:pict>
          <v:shape id="_x0000_i1029" o:spt="75" alt="学科网(www.zxxk.com)--教育资源门户，提供试卷、教案、课件、论文、素材及各类教学资源下载，还有大量而丰富的教学相关资讯！" type="#_x0000_t75" style="height:66pt;width:267.6pt;" filled="f" o:preferrelative="t" stroked="f" coordsize="21600,21600">
            <v:path/>
            <v:fill on="f" focussize="0,0"/>
            <v:stroke on="f" joinstyle="miter"/>
            <v:imagedata r:id="rId9" r:href="rId10" o:title=""/>
            <o:lock v:ext="edit" aspectratio="t"/>
            <w10:wrap type="none"/>
            <w10:anchorlock/>
          </v:shape>
        </w:pict>
      </w:r>
      <w:r>
        <w:rPr>
          <w:rFonts w:ascii="楷体" w:hAnsi="楷体" w:eastAsia="楷体" w:cs="楷体"/>
          <w:sz w:val="24"/>
        </w:rPr>
        <w:fldChar w:fldCharType="end"/>
      </w:r>
    </w:p>
    <w:p>
      <w:pPr>
        <w:rPr>
          <w:rFonts w:ascii="楷体" w:hAnsi="楷体" w:eastAsia="楷体" w:cs="楷体"/>
          <w:sz w:val="24"/>
        </w:rPr>
      </w:pPr>
      <w:r>
        <w:rPr>
          <w:rFonts w:hint="eastAsia" w:ascii="楷体" w:hAnsi="楷体" w:eastAsia="楷体" w:cs="楷体"/>
          <w:sz w:val="24"/>
        </w:rPr>
        <w:t>3. 当f＜u＜2f时，成倒立、放大的实像，此时，v＞2f。</w:t>
      </w:r>
    </w:p>
    <w:p>
      <w:pPr>
        <w:jc w:val="center"/>
        <w:rPr>
          <w:rFonts w:ascii="楷体" w:hAnsi="楷体" w:eastAsia="楷体" w:cs="楷体"/>
          <w:sz w:val="24"/>
        </w:rPr>
      </w:pPr>
      <w:r>
        <w:rPr>
          <w:rFonts w:ascii="楷体" w:hAnsi="楷体" w:eastAsia="楷体" w:cs="楷体"/>
          <w:sz w:val="24"/>
        </w:rPr>
        <w:fldChar w:fldCharType="begin"/>
      </w:r>
      <w:r>
        <w:rPr>
          <w:rFonts w:ascii="楷体" w:hAnsi="楷体" w:eastAsia="楷体" w:cs="楷体"/>
          <w:sz w:val="24"/>
        </w:rPr>
        <w:instrText xml:space="preserve"> INCLUDEPICTURE  "H:\\NdCloud\\NDCloud\\Users\\lenovo\\AppData\\Local\\Temp\\Rar$DIa0.133\\L14.EPS" \* MERGEFORMATINET </w:instrText>
      </w:r>
      <w:r>
        <w:rPr>
          <w:rFonts w:ascii="楷体" w:hAnsi="楷体" w:eastAsia="楷体" w:cs="楷体"/>
          <w:sz w:val="24"/>
        </w:rPr>
        <w:fldChar w:fldCharType="separate"/>
      </w:r>
      <w:r>
        <w:rPr>
          <w:rFonts w:ascii="楷体" w:hAnsi="楷体" w:eastAsia="楷体" w:cs="楷体"/>
          <w:sz w:val="24"/>
        </w:rPr>
        <w:pict>
          <v:shape id="_x0000_i1030" o:spt="75" alt="学科网(www.zxxk.com)--教育资源门户，提供试卷、教案、课件、论文、素材及各类教学资源下载，还有大量而丰富的教学相关资讯！" type="#_x0000_t75" style="height:56.4pt;width:221.4pt;" filled="f" o:preferrelative="t" stroked="f" coordsize="21600,21600">
            <v:path/>
            <v:fill on="f" focussize="0,0"/>
            <v:stroke on="f" joinstyle="miter"/>
            <v:imagedata r:id="rId11" r:href="rId12" o:title=""/>
            <o:lock v:ext="edit" aspectratio="t"/>
            <w10:wrap type="none"/>
            <w10:anchorlock/>
          </v:shape>
        </w:pict>
      </w:r>
      <w:r>
        <w:rPr>
          <w:rFonts w:ascii="楷体" w:hAnsi="楷体" w:eastAsia="楷体" w:cs="楷体"/>
          <w:sz w:val="24"/>
        </w:rPr>
        <w:fldChar w:fldCharType="end"/>
      </w:r>
    </w:p>
    <w:p>
      <w:pPr>
        <w:rPr>
          <w:rFonts w:ascii="楷体" w:hAnsi="楷体" w:eastAsia="楷体" w:cs="楷体"/>
          <w:sz w:val="24"/>
        </w:rPr>
      </w:pPr>
      <w:r>
        <w:rPr>
          <w:rFonts w:hint="eastAsia" w:ascii="楷体" w:hAnsi="楷体" w:eastAsia="楷体" w:cs="楷体"/>
          <w:sz w:val="24"/>
        </w:rPr>
        <w:t>4. 当u＝f时，不成像。</w:t>
      </w:r>
    </w:p>
    <w:p>
      <w:pPr>
        <w:jc w:val="center"/>
        <w:rPr>
          <w:rFonts w:ascii="楷体" w:hAnsi="楷体" w:eastAsia="楷体" w:cs="楷体"/>
          <w:sz w:val="24"/>
        </w:rPr>
      </w:pPr>
      <w:r>
        <w:rPr>
          <w:rFonts w:ascii="楷体" w:hAnsi="楷体" w:eastAsia="楷体" w:cs="楷体"/>
          <w:sz w:val="24"/>
        </w:rPr>
        <w:fldChar w:fldCharType="begin"/>
      </w:r>
      <w:r>
        <w:rPr>
          <w:rFonts w:ascii="楷体" w:hAnsi="楷体" w:eastAsia="楷体" w:cs="楷体"/>
          <w:sz w:val="24"/>
        </w:rPr>
        <w:instrText xml:space="preserve"> INCLUDEPICTURE  "H:\\NdCloud\\NDCloud\\Users\\lenovo\\AppData\\Local\\Temp\\Rar$DIa0.133\\L15.EPS" \* MERGEFORMATINET </w:instrText>
      </w:r>
      <w:r>
        <w:rPr>
          <w:rFonts w:ascii="楷体" w:hAnsi="楷体" w:eastAsia="楷体" w:cs="楷体"/>
          <w:sz w:val="24"/>
        </w:rPr>
        <w:fldChar w:fldCharType="separate"/>
      </w:r>
      <w:r>
        <w:rPr>
          <w:rFonts w:ascii="楷体" w:hAnsi="楷体" w:eastAsia="楷体" w:cs="楷体"/>
          <w:sz w:val="24"/>
        </w:rPr>
        <w:pict>
          <v:shape id="_x0000_i1031" o:spt="75" alt="学科网(www.zxxk.com)--教育资源门户，提供试卷、教案、课件、论文、素材及各类教学资源下载，还有大量而丰富的教学相关资讯！" type="#_x0000_t75" style="height:64.8pt;width:258.6pt;" filled="f" o:preferrelative="t" stroked="f" coordsize="21600,21600">
            <v:path/>
            <v:fill on="f" focussize="0,0"/>
            <v:stroke on="f" joinstyle="miter"/>
            <v:imagedata r:id="rId13" r:href="rId14" o:title=""/>
            <o:lock v:ext="edit" aspectratio="t"/>
            <w10:wrap type="none"/>
            <w10:anchorlock/>
          </v:shape>
        </w:pict>
      </w:r>
      <w:r>
        <w:rPr>
          <w:rFonts w:ascii="楷体" w:hAnsi="楷体" w:eastAsia="楷体" w:cs="楷体"/>
          <w:sz w:val="24"/>
        </w:rPr>
        <w:fldChar w:fldCharType="end"/>
      </w:r>
    </w:p>
    <w:p>
      <w:pPr>
        <w:rPr>
          <w:rFonts w:ascii="楷体" w:hAnsi="楷体" w:eastAsia="楷体" w:cs="楷体"/>
          <w:sz w:val="24"/>
        </w:rPr>
      </w:pPr>
      <w:r>
        <w:rPr>
          <w:rFonts w:hint="eastAsia" w:ascii="楷体" w:hAnsi="楷体" w:eastAsia="楷体" w:cs="楷体"/>
          <w:sz w:val="24"/>
        </w:rPr>
        <w:t>5. 当u＜f时，成正立、放大的虚像。</w:t>
      </w:r>
    </w:p>
    <w:p>
      <w:pPr>
        <w:jc w:val="center"/>
        <w:rPr>
          <w:rFonts w:ascii="楷体" w:hAnsi="楷体" w:eastAsia="楷体" w:cs="楷体"/>
          <w:sz w:val="24"/>
        </w:rPr>
      </w:pPr>
      <w:r>
        <w:rPr>
          <w:rFonts w:ascii="楷体" w:hAnsi="楷体" w:eastAsia="楷体" w:cs="楷体"/>
          <w:sz w:val="24"/>
        </w:rPr>
        <w:fldChar w:fldCharType="begin"/>
      </w:r>
      <w:r>
        <w:rPr>
          <w:rFonts w:ascii="楷体" w:hAnsi="楷体" w:eastAsia="楷体" w:cs="楷体"/>
          <w:sz w:val="24"/>
        </w:rPr>
        <w:instrText xml:space="preserve"> INCLUDEPICTURE  "H:\\NdCloud\\NDCloud\\Users\\lenovo\\AppData\\Local\\Temp\\Rar$DIa0.133\\L16.EPS" \* MERGEFORMATINET </w:instrText>
      </w:r>
      <w:r>
        <w:rPr>
          <w:rFonts w:ascii="楷体" w:hAnsi="楷体" w:eastAsia="楷体" w:cs="楷体"/>
          <w:sz w:val="24"/>
        </w:rPr>
        <w:fldChar w:fldCharType="separate"/>
      </w:r>
      <w:r>
        <w:rPr>
          <w:rFonts w:ascii="楷体" w:hAnsi="楷体" w:eastAsia="楷体" w:cs="楷体"/>
          <w:sz w:val="24"/>
        </w:rPr>
        <w:pict>
          <v:shape id="_x0000_i1032" o:spt="75" alt="学科网(www.zxxk.com)--教育资源门户，提供试卷、教案、课件、论文、素材及各类教学资源下载，还有大量而丰富的教学相关资讯！" type="#_x0000_t75" style="height:63.6pt;width:259.8pt;" filled="f" o:preferrelative="t" stroked="f" coordsize="21600,21600">
            <v:path/>
            <v:fill on="f" focussize="0,0"/>
            <v:stroke on="f" joinstyle="miter"/>
            <v:imagedata r:id="rId15" r:href="rId16" o:title=""/>
            <o:lock v:ext="edit" aspectratio="t"/>
            <w10:wrap type="none"/>
            <w10:anchorlock/>
          </v:shape>
        </w:pict>
      </w:r>
      <w:r>
        <w:rPr>
          <w:rFonts w:ascii="楷体" w:hAnsi="楷体" w:eastAsia="楷体" w:cs="楷体"/>
          <w:sz w:val="24"/>
        </w:rPr>
        <w:fldChar w:fldCharType="end"/>
      </w:r>
    </w:p>
    <w:p>
      <w:pPr>
        <w:rPr>
          <w:rFonts w:ascii="楷体" w:hAnsi="楷体" w:eastAsia="楷体" w:cs="楷体"/>
          <w:b/>
          <w:sz w:val="24"/>
        </w:rPr>
      </w:pPr>
      <w:r>
        <w:rPr>
          <w:rFonts w:hint="eastAsia" w:ascii="楷体" w:hAnsi="楷体" w:eastAsia="楷体" w:cs="楷体"/>
          <w:b/>
          <w:sz w:val="24"/>
        </w:rPr>
        <w:t>四、凸透镜成像的几个问题根据成像的情况，对数据进行分类，此项留作课后探索，</w:t>
      </w:r>
    </w:p>
    <w:p>
      <w:pPr>
        <w:rPr>
          <w:rFonts w:ascii="楷体" w:hAnsi="楷体" w:eastAsia="楷体" w:cs="楷体"/>
          <w:sz w:val="24"/>
        </w:rPr>
      </w:pPr>
      <w:r>
        <w:rPr>
          <w:rFonts w:hint="eastAsia" w:ascii="楷体" w:hAnsi="楷体" w:eastAsia="楷体" w:cs="楷体"/>
          <w:sz w:val="24"/>
        </w:rPr>
        <w:t>1.实像虚像分界点在什么位置？</w:t>
      </w:r>
    </w:p>
    <w:p>
      <w:pPr>
        <w:rPr>
          <w:rFonts w:ascii="楷体" w:hAnsi="楷体" w:eastAsia="楷体" w:cs="楷体"/>
          <w:sz w:val="24"/>
        </w:rPr>
      </w:pPr>
      <w:r>
        <w:rPr>
          <w:rFonts w:hint="eastAsia" w:ascii="楷体" w:hAnsi="楷体" w:eastAsia="楷体" w:cs="楷体"/>
          <w:sz w:val="24"/>
        </w:rPr>
        <w:t>2.放大和缩小的像在什么位置区分？</w:t>
      </w:r>
    </w:p>
    <w:p>
      <w:pPr>
        <w:rPr>
          <w:rFonts w:ascii="楷体" w:hAnsi="楷体" w:eastAsia="楷体" w:cs="楷体"/>
          <w:sz w:val="24"/>
        </w:rPr>
      </w:pPr>
      <w:r>
        <w:rPr>
          <w:rFonts w:hint="eastAsia" w:ascii="楷体" w:hAnsi="楷体" w:eastAsia="楷体" w:cs="楷体"/>
          <w:sz w:val="24"/>
        </w:rPr>
        <w:t>3.什么情况下像和物体在凸透镜的两侧？什么情况下像和物体在凸透镜的同侧？</w:t>
      </w:r>
    </w:p>
    <w:p>
      <w:pPr>
        <w:rPr>
          <w:rFonts w:ascii="楷体" w:hAnsi="楷体" w:eastAsia="楷体" w:cs="楷体"/>
          <w:b/>
          <w:sz w:val="24"/>
        </w:rPr>
      </w:pPr>
      <w:r>
        <w:rPr>
          <w:rFonts w:hint="eastAsia" w:ascii="楷体" w:hAnsi="楷体" w:eastAsia="楷体" w:cs="楷体"/>
          <w:sz w:val="24"/>
        </w:rPr>
        <w:t>4.当凸透镜成像时，随着物距的缩小，像距是怎样变化的？</w:t>
      </w:r>
    </w:p>
    <w:p>
      <w:pPr>
        <w:spacing w:line="360" w:lineRule="auto"/>
        <w:rPr>
          <w:rFonts w:ascii="楷体" w:hAnsi="楷体" w:eastAsia="楷体" w:cs="楷体"/>
          <w:sz w:val="24"/>
        </w:rPr>
      </w:pPr>
    </w:p>
    <w:p>
      <w:pPr>
        <w:spacing w:line="360" w:lineRule="auto"/>
        <w:rPr>
          <w:rFonts w:ascii="楷体" w:hAnsi="楷体" w:eastAsia="楷体" w:cs="楷体"/>
          <w:b/>
          <w:sz w:val="24"/>
        </w:rPr>
      </w:pPr>
      <w:r>
        <w:rPr>
          <w:rFonts w:hint="eastAsia" w:ascii="楷体" w:hAnsi="楷体" w:eastAsia="楷体" w:cs="楷体"/>
          <w:b/>
          <w:sz w:val="24"/>
        </w:rPr>
        <w:t>五、课堂练习</w:t>
      </w:r>
    </w:p>
    <w:p>
      <w:pPr>
        <w:spacing w:line="360" w:lineRule="auto"/>
        <w:rPr>
          <w:rFonts w:ascii="楷体" w:hAnsi="楷体" w:eastAsia="楷体" w:cs="楷体"/>
          <w:sz w:val="24"/>
        </w:rPr>
      </w:pPr>
      <w:r>
        <w:rPr>
          <w:rFonts w:hint="eastAsia" w:ascii="楷体" w:hAnsi="楷体" w:eastAsia="楷体" w:cs="楷体"/>
          <w:bCs/>
          <w:sz w:val="24"/>
        </w:rPr>
        <w:t xml:space="preserve">1、如图所示，保持凸透镜的位置不变，先后把烛焰放在a、b、c、d、e各点，并分别调整光屏的位置。则： </w:t>
      </w:r>
    </w:p>
    <w:p>
      <w:pPr>
        <w:spacing w:line="360" w:lineRule="auto"/>
        <w:rPr>
          <w:rFonts w:ascii="楷体" w:hAnsi="楷体" w:eastAsia="楷体" w:cs="楷体"/>
          <w:sz w:val="24"/>
        </w:rPr>
      </w:pPr>
      <w:r>
        <w:rPr>
          <w:rFonts w:hint="eastAsia" w:ascii="楷体" w:hAnsi="楷体" w:eastAsia="楷体" w:cs="楷体"/>
          <w:bCs/>
          <w:sz w:val="24"/>
        </w:rPr>
        <w:t>（1）把烛焰放在</w:t>
      </w:r>
      <w:r>
        <w:rPr>
          <w:rFonts w:hint="eastAsia" w:ascii="楷体" w:hAnsi="楷体" w:eastAsia="楷体" w:cs="楷体"/>
          <w:bCs/>
          <w:sz w:val="24"/>
          <w:u w:val="single"/>
        </w:rPr>
        <w:t xml:space="preserve">      </w:t>
      </w:r>
      <w:r>
        <w:rPr>
          <w:rFonts w:hint="eastAsia" w:ascii="楷体" w:hAnsi="楷体" w:eastAsia="楷体" w:cs="楷体"/>
          <w:bCs/>
          <w:sz w:val="24"/>
        </w:rPr>
        <w:t>点，光屏上出现的像最大； 把烛焰放在</w:t>
      </w:r>
      <w:r>
        <w:rPr>
          <w:rFonts w:hint="eastAsia" w:ascii="楷体" w:hAnsi="楷体" w:eastAsia="楷体" w:cs="楷体"/>
          <w:bCs/>
          <w:sz w:val="24"/>
          <w:u w:val="single"/>
        </w:rPr>
        <w:t xml:space="preserve">      </w:t>
      </w:r>
      <w:r>
        <w:rPr>
          <w:rFonts w:hint="eastAsia" w:ascii="楷体" w:hAnsi="楷体" w:eastAsia="楷体" w:cs="楷体"/>
          <w:bCs/>
          <w:sz w:val="24"/>
        </w:rPr>
        <w:t>点，光屏上出现的像最小。</w:t>
      </w:r>
    </w:p>
    <w:p>
      <w:pPr>
        <w:spacing w:line="360" w:lineRule="auto"/>
        <w:ind w:firstLine="480"/>
        <w:rPr>
          <w:rFonts w:ascii="楷体" w:hAnsi="楷体" w:eastAsia="楷体" w:cs="楷体"/>
          <w:sz w:val="24"/>
        </w:rPr>
      </w:pPr>
      <w:r>
        <w:rPr>
          <w:rFonts w:ascii="楷体" w:hAnsi="楷体" w:eastAsia="楷体" w:cs="楷体"/>
          <w:sz w:val="24"/>
        </w:rPr>
        <w:pict>
          <v:shape id="_x0000_i1033" o:spt="75" type="#_x0000_t75" style="height:83.4pt;width:320.4pt;" filled="f" o:preferrelative="t" stroked="f" coordsize="21600,21600"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">
            <v:path/>
            <v:fill on="f" focussize="0,0"/>
            <v:stroke on="f" joinstyle="miter"/>
            <v:imagedata r:id="rId17" cropleft="-1339f" croptop="-3342f" cropbottom="-1045f" o:title=""/>
            <o:lock v:ext="edit" aspectratio="f"/>
            <w10:wrap type="none"/>
            <w10:anchorlock/>
          </v:shape>
        </w:pict>
      </w:r>
    </w:p>
    <w:p>
      <w:pPr>
        <w:spacing w:line="360" w:lineRule="auto"/>
        <w:rPr>
          <w:rFonts w:ascii="楷体" w:hAnsi="楷体" w:eastAsia="楷体" w:cs="楷体"/>
          <w:sz w:val="24"/>
        </w:rPr>
      </w:pPr>
      <w:r>
        <w:rPr>
          <w:rFonts w:hint="eastAsia" w:ascii="楷体" w:hAnsi="楷体" w:eastAsia="楷体" w:cs="楷体"/>
          <w:bCs/>
          <w:sz w:val="24"/>
        </w:rPr>
        <w:t>（2）把烛焰放在</w:t>
      </w:r>
      <w:r>
        <w:rPr>
          <w:rFonts w:hint="eastAsia" w:ascii="楷体" w:hAnsi="楷体" w:eastAsia="楷体" w:cs="楷体"/>
          <w:bCs/>
          <w:sz w:val="24"/>
          <w:u w:val="single"/>
        </w:rPr>
        <w:t xml:space="preserve">      </w:t>
      </w:r>
      <w:r>
        <w:rPr>
          <w:rFonts w:hint="eastAsia" w:ascii="楷体" w:hAnsi="楷体" w:eastAsia="楷体" w:cs="楷体"/>
          <w:bCs/>
          <w:sz w:val="24"/>
        </w:rPr>
        <w:t xml:space="preserve">点，屏上出现清晰的像时，光屏距凸透镜最远。 </w:t>
      </w:r>
    </w:p>
    <w:p>
      <w:pPr>
        <w:spacing w:line="360" w:lineRule="auto"/>
        <w:rPr>
          <w:rFonts w:ascii="楷体" w:hAnsi="楷体" w:eastAsia="楷体" w:cs="楷体"/>
          <w:sz w:val="24"/>
        </w:rPr>
      </w:pPr>
      <w:r>
        <w:rPr>
          <w:rFonts w:hint="eastAsia" w:ascii="楷体" w:hAnsi="楷体" w:eastAsia="楷体" w:cs="楷体"/>
          <w:bCs/>
          <w:sz w:val="24"/>
        </w:rPr>
        <w:t xml:space="preserve">（3）把烛焰放在 </w:t>
      </w:r>
      <w:r>
        <w:rPr>
          <w:rFonts w:hint="eastAsia" w:ascii="楷体" w:hAnsi="楷体" w:eastAsia="楷体" w:cs="楷体"/>
          <w:bCs/>
          <w:sz w:val="24"/>
          <w:u w:val="single"/>
        </w:rPr>
        <w:t xml:space="preserve">       </w:t>
      </w:r>
      <w:r>
        <w:rPr>
          <w:rFonts w:hint="eastAsia" w:ascii="楷体" w:hAnsi="楷体" w:eastAsia="楷体" w:cs="楷体"/>
          <w:bCs/>
          <w:sz w:val="24"/>
        </w:rPr>
        <w:t>点，光屏上不会出现像。</w:t>
      </w:r>
      <w:r>
        <w:rPr>
          <w:rFonts w:hint="eastAsia" w:ascii="楷体" w:hAnsi="楷体" w:eastAsia="楷体" w:cs="楷体"/>
          <w:b/>
          <w:bCs/>
          <w:sz w:val="24"/>
        </w:rPr>
        <w:t xml:space="preserve"> </w:t>
      </w:r>
    </w:p>
    <w:p>
      <w:pPr>
        <w:rPr>
          <w:rFonts w:ascii="楷体" w:hAnsi="楷体" w:eastAsia="楷体" w:cs="楷体"/>
          <w:sz w:val="24"/>
        </w:rPr>
      </w:pPr>
      <w:r>
        <w:rPr>
          <w:rFonts w:hint="eastAsia" w:ascii="楷体" w:hAnsi="楷体" w:eastAsia="楷体" w:cs="楷体"/>
          <w:sz w:val="24"/>
        </w:rPr>
        <w:t>2、在凸透镜成像中，________像是倒立的，________像总是正立的，缩小的像肯定是________像。</w:t>
      </w:r>
    </w:p>
    <w:p>
      <w:pPr>
        <w:rPr>
          <w:rFonts w:ascii="楷体" w:hAnsi="楷体" w:eastAsia="楷体" w:cs="楷体"/>
          <w:sz w:val="24"/>
        </w:rPr>
      </w:pPr>
      <w:r>
        <w:rPr>
          <w:rFonts w:hint="eastAsia" w:ascii="楷体" w:hAnsi="楷体" w:eastAsia="楷体" w:cs="楷体"/>
          <w:sz w:val="24"/>
        </w:rPr>
        <w:t>3、凸透镜所成实像一定是(　　)。</w:t>
      </w:r>
    </w:p>
    <w:p>
      <w:pPr>
        <w:rPr>
          <w:rFonts w:ascii="楷体" w:hAnsi="楷体" w:eastAsia="楷体" w:cs="楷体"/>
          <w:sz w:val="24"/>
        </w:rPr>
      </w:pPr>
      <w:r>
        <w:rPr>
          <w:rFonts w:hint="eastAsia" w:ascii="楷体" w:hAnsi="楷体" w:eastAsia="楷体" w:cs="楷体"/>
          <w:sz w:val="24"/>
        </w:rPr>
        <w:t xml:space="preserve">A．像比物大  </w:t>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B．像比物小</w:t>
      </w:r>
    </w:p>
    <w:p>
      <w:pPr>
        <w:rPr>
          <w:rFonts w:ascii="楷体" w:hAnsi="楷体" w:eastAsia="楷体" w:cs="楷体"/>
          <w:sz w:val="24"/>
        </w:rPr>
      </w:pPr>
      <w:r>
        <w:rPr>
          <w:rFonts w:hint="eastAsia" w:ascii="楷体" w:hAnsi="楷体" w:eastAsia="楷体" w:cs="楷体"/>
          <w:sz w:val="24"/>
        </w:rPr>
        <w:t xml:space="preserve">C．像与物位于凸透镜两侧  </w:t>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ab/>
      </w:r>
      <w:r>
        <w:rPr>
          <w:rFonts w:hint="eastAsia" w:ascii="楷体" w:hAnsi="楷体" w:eastAsia="楷体" w:cs="楷体"/>
          <w:sz w:val="24"/>
        </w:rPr>
        <w:t>D．像总是正立的</w:t>
      </w:r>
    </w:p>
    <w:p>
      <w:pPr>
        <w:spacing w:line="360" w:lineRule="auto"/>
        <w:rPr>
          <w:rFonts w:ascii="楷体" w:hAnsi="楷体" w:eastAsia="楷体" w:cs="楷体"/>
          <w:sz w:val="24"/>
        </w:rPr>
      </w:pPr>
    </w:p>
    <w:p>
      <w:pPr>
        <w:spacing w:line="360" w:lineRule="auto"/>
        <w:rPr>
          <w:rFonts w:ascii="楷体" w:hAnsi="楷体" w:eastAsia="楷体" w:cs="楷体"/>
          <w:sz w:val="24"/>
        </w:rPr>
      </w:pPr>
      <w:r>
        <w:rPr>
          <w:rFonts w:hint="eastAsia" w:ascii="楷体" w:hAnsi="楷体" w:eastAsia="楷体" w:cs="楷体"/>
          <w:sz w:val="24"/>
        </w:rPr>
        <w:t>4、在利用蜡烛研究凸透镜成像的实验中凸透镜的焦距是10cm，点燃的蜡烛放在距凸透镜15cm处，在凸透镜另一侧的光屏上观察到了蜡烛清晰的像，这个像一定是（       ）</w:t>
      </w:r>
    </w:p>
    <w:p>
      <w:pPr>
        <w:spacing w:line="360" w:lineRule="auto"/>
        <w:rPr>
          <w:rFonts w:ascii="楷体" w:hAnsi="楷体" w:eastAsia="楷体" w:cs="楷体"/>
          <w:sz w:val="24"/>
        </w:rPr>
      </w:pPr>
      <w:r>
        <w:rPr>
          <w:rFonts w:hint="eastAsia" w:ascii="楷体" w:hAnsi="楷体" w:eastAsia="楷体" w:cs="楷体"/>
          <w:sz w:val="24"/>
        </w:rPr>
        <w:t>A、倒立放大的实像      B、倒立缩小的实像</w:t>
      </w:r>
    </w:p>
    <w:p>
      <w:pPr>
        <w:spacing w:line="360" w:lineRule="auto"/>
        <w:rPr>
          <w:rFonts w:ascii="楷体" w:hAnsi="楷体" w:eastAsia="楷体" w:cs="楷体"/>
          <w:sz w:val="24"/>
        </w:rPr>
      </w:pPr>
      <w:r>
        <w:rPr>
          <w:rFonts w:hint="eastAsia" w:ascii="楷体" w:hAnsi="楷体" w:eastAsia="楷体" w:cs="楷体"/>
          <w:sz w:val="24"/>
        </w:rPr>
        <w:t xml:space="preserve">C、正立放大的实像      D、正立放大的虚像 </w:t>
      </w:r>
    </w:p>
    <w:p>
      <w:pPr>
        <w:spacing w:line="360" w:lineRule="auto"/>
        <w:rPr>
          <w:rFonts w:ascii="楷体" w:hAnsi="楷体" w:eastAsia="楷体" w:cs="楷体"/>
          <w:sz w:val="24"/>
        </w:rPr>
      </w:pPr>
      <w:r>
        <w:rPr>
          <w:rFonts w:hint="eastAsia" w:ascii="楷体" w:hAnsi="楷体" w:eastAsia="楷体" w:cs="楷体"/>
          <w:sz w:val="24"/>
        </w:rPr>
        <w:t>5、一个物体到凸透镜的距离是30cm时，在光屏上得到一个放大的实像，若把物体沿凸透镜的主光轴移到距凸透镜65cm处，则成像的情况是 (                   )</w:t>
      </w:r>
    </w:p>
    <w:p>
      <w:pPr>
        <w:pStyle w:val="7"/>
        <w:ind w:firstLine="0"/>
        <w:rPr>
          <w:rFonts w:ascii="楷体" w:hAnsi="楷体" w:eastAsia="楷体" w:cs="楷体"/>
          <w:sz w:val="24"/>
          <w:szCs w:val="24"/>
        </w:rPr>
      </w:pPr>
      <w:r>
        <w:rPr>
          <w:rFonts w:hint="eastAsia" w:ascii="楷体" w:hAnsi="楷体" w:eastAsia="楷体" w:cs="楷体"/>
          <w:b/>
          <w:sz w:val="24"/>
          <w:szCs w:val="24"/>
        </w:rPr>
        <w:t>分析：凸透镜所成像的性质与物距有关，由第一次成倒立放大的实像可知：f&lt;u&lt;2f，即f&lt;30cm&lt;2f，解得：15cm&lt;f&lt;30cm，当物距为65cm，u&gt;2f。所以成倒立缩小的实像。</w:t>
      </w:r>
    </w:p>
    <w:p>
      <w:pPr>
        <w:rPr>
          <w:rFonts w:ascii="楷体" w:hAnsi="楷体" w:eastAsia="楷体" w:cs="楷体"/>
          <w:b/>
          <w:sz w:val="24"/>
        </w:rPr>
      </w:pPr>
    </w:p>
    <w:p>
      <w:pPr>
        <w:numPr>
          <w:ilvl w:val="0"/>
          <w:numId w:val="2"/>
        </w:numPr>
        <w:rPr>
          <w:rFonts w:ascii="楷体" w:hAnsi="楷体" w:eastAsia="楷体" w:cs="楷体"/>
          <w:b/>
          <w:sz w:val="24"/>
        </w:rPr>
      </w:pPr>
      <w:r>
        <w:rPr>
          <w:rFonts w:hint="eastAsia" w:ascii="楷体" w:hAnsi="楷体" w:eastAsia="楷体" w:cs="楷体"/>
          <w:b/>
          <w:sz w:val="24"/>
        </w:rPr>
        <w:t>课堂小结</w:t>
      </w:r>
    </w:p>
    <w:p>
      <w:pPr>
        <w:rPr>
          <w:rFonts w:ascii="楷体" w:hAnsi="楷体" w:eastAsia="楷体" w:cs="楷体"/>
          <w:b/>
          <w:sz w:val="24"/>
        </w:rPr>
      </w:pPr>
      <w:r>
        <w:rPr>
          <w:rFonts w:hint="eastAsia" w:ascii="楷体" w:hAnsi="楷体" w:eastAsia="楷体" w:cs="楷体"/>
          <w:b/>
          <w:sz w:val="24"/>
        </w:rPr>
        <w:t xml:space="preserve">1.凸透镜成像的规律 </w:t>
      </w:r>
    </w:p>
    <w:p>
      <w:pPr>
        <w:rPr>
          <w:rFonts w:ascii="楷体" w:hAnsi="楷体" w:eastAsia="楷体" w:cs="楷体"/>
          <w:b/>
          <w:sz w:val="24"/>
        </w:rPr>
      </w:pPr>
      <w:r>
        <w:rPr>
          <w:rFonts w:hint="eastAsia" w:ascii="楷体" w:hAnsi="楷体" w:eastAsia="楷体" w:cs="楷体"/>
          <w:b/>
          <w:sz w:val="24"/>
        </w:rPr>
        <w:t xml:space="preserve">2.利用凸透镜成像的规律解决简单的实际问题 </w:t>
      </w:r>
    </w:p>
    <w:p>
      <w:pPr>
        <w:rPr>
          <w:rFonts w:ascii="楷体" w:hAnsi="楷体" w:eastAsia="楷体" w:cs="楷体"/>
          <w:sz w:val="24"/>
        </w:rPr>
      </w:pPr>
    </w:p>
    <w:p>
      <w:pPr>
        <w:rPr>
          <w:rFonts w:ascii="楷体" w:hAnsi="楷体" w:eastAsia="楷体" w:cs="楷体"/>
          <w:b/>
          <w:sz w:val="24"/>
        </w:rPr>
      </w:pPr>
      <w:r>
        <w:rPr>
          <w:rFonts w:hint="eastAsia" w:ascii="楷体" w:hAnsi="楷体" w:eastAsia="楷体" w:cs="楷体"/>
          <w:b/>
          <w:sz w:val="24"/>
        </w:rPr>
        <w:t>七、课后作业</w:t>
      </w:r>
    </w:p>
    <w:p>
      <w:pPr>
        <w:ind w:firstLine="470" w:firstLineChars="196"/>
        <w:rPr>
          <w:rFonts w:ascii="楷体" w:hAnsi="楷体" w:eastAsia="楷体" w:cs="楷体"/>
          <w:sz w:val="24"/>
        </w:rPr>
      </w:pPr>
      <w:r>
        <w:rPr>
          <w:rFonts w:hint="eastAsia" w:ascii="楷体" w:hAnsi="楷体" w:eastAsia="楷体" w:cs="楷体"/>
          <w:sz w:val="24"/>
        </w:rPr>
        <w:t>导学案中体现</w:t>
      </w:r>
    </w:p>
    <w:p>
      <w:pPr>
        <w:rPr>
          <w:rFonts w:ascii="楷体" w:hAnsi="楷体" w:eastAsia="楷体" w:cs="楷体"/>
          <w:b/>
          <w:sz w:val="24"/>
        </w:rPr>
      </w:pPr>
    </w:p>
    <w:p>
      <w:pPr>
        <w:rPr>
          <w:rFonts w:ascii="楷体" w:hAnsi="楷体" w:eastAsia="楷体" w:cs="楷体"/>
          <w:b/>
          <w:sz w:val="24"/>
        </w:rPr>
      </w:pPr>
      <w:r>
        <w:rPr>
          <w:rFonts w:hint="eastAsia" w:ascii="楷体" w:hAnsi="楷体" w:eastAsia="楷体" w:cs="楷体"/>
          <w:b/>
          <w:sz w:val="24"/>
        </w:rPr>
        <w:t>八、课后反思（略）</w:t>
      </w:r>
    </w:p>
    <w:p>
      <w:pPr>
        <w:rPr>
          <w:rFonts w:ascii="楷体" w:hAnsi="楷体" w:eastAsia="楷体" w:cs="楷体"/>
          <w:sz w:val="24"/>
        </w:rPr>
      </w:pPr>
    </w:p>
    <w:p>
      <w:pPr>
        <w:rPr>
          <w:rFonts w:ascii="楷体" w:hAnsi="楷体" w:eastAsia="楷体" w:cs="楷体"/>
        </w:rPr>
      </w:pPr>
      <w:r>
        <w:rPr>
          <w:rFonts w:hint="eastAsia" w:ascii="楷体" w:hAnsi="楷体" w:eastAsia="楷体" w:cs="楷体"/>
          <w:sz w:val="24"/>
        </w:rPr>
        <w:t>附：如时间充裕可做一个小游戏</w:t>
      </w:r>
      <w:r>
        <w:rPr>
          <w:rFonts w:hint="eastAsia" w:ascii="楷体" w:hAnsi="楷体" w:eastAsia="楷体" w:cs="楷体"/>
        </w:rPr>
        <w:t xml:space="preserve">游戏准备：卡片五张，上面印有图案，一张较大的，一张较小的，一张放大的虚像，两张等大像！在黑板上画出一个凸透镜，主光轴，焦点，二倍焦距！方法是：让一个学生拿着卡片1，站在凸透镜的一边的任意一个位置，再让一个学生找到合适的卡片(卡片1)，让他站在估计的对应位置，这样就完成了一次成像。可以让其他学生说出他们做的成像规律，以及物距(u)和像距(v)。在我多次的教学实践中，学生对此方法也是有比较浓厚的兴趣。另外，还可以让他们课后自己去准备卡片，去练习完成这样的游戏，此方法还可以用于新课复习，也可以用来做本节课的当堂练习！ </w:t>
      </w:r>
    </w:p>
    <w:p>
      <w:pPr>
        <w:rPr>
          <w:rFonts w:ascii="楷体" w:hAnsi="楷体" w:eastAsia="楷体" w:cs="楷体"/>
          <w:sz w:val="24"/>
        </w:rPr>
      </w:pPr>
    </w:p>
    <w:p>
      <w:pPr>
        <w:rPr>
          <w:rFonts w:ascii="楷体" w:hAnsi="楷体" w:eastAsia="楷体" w:cs="楷体"/>
          <w:sz w:val="24"/>
        </w:rPr>
      </w:pPr>
    </w:p>
    <w:p>
      <w:pPr>
        <w:rPr>
          <w:rFonts w:ascii="楷体" w:hAnsi="楷体" w:eastAsia="楷体" w:cs="楷体"/>
          <w:sz w:val="24"/>
        </w:rPr>
      </w:pPr>
    </w:p>
    <w:p>
      <w:pPr>
        <w:rPr>
          <w:rFonts w:ascii="楷体" w:hAnsi="楷体" w:eastAsia="楷体" w:cs="楷体"/>
          <w:sz w:val="24"/>
        </w:rPr>
      </w:pPr>
    </w:p>
    <w:p>
      <w:pPr>
        <w:rPr>
          <w:rFonts w:ascii="楷体" w:hAnsi="楷体" w:eastAsia="楷体" w:cs="楷体"/>
          <w:sz w:val="24"/>
        </w:rPr>
      </w:pPr>
    </w:p>
    <w:p>
      <w:pPr>
        <w:rPr>
          <w:rFonts w:ascii="楷体" w:hAnsi="楷体" w:eastAsia="楷体" w:cs="楷体"/>
          <w:sz w:val="24"/>
        </w:rPr>
      </w:pPr>
    </w:p>
    <w:p>
      <w:pPr>
        <w:ind w:firstLine="477" w:firstLineChars="198"/>
        <w:rPr>
          <w:rFonts w:ascii="楷体" w:hAnsi="楷体" w:eastAsia="楷体" w:cs="楷体"/>
          <w:b/>
          <w:sz w:val="24"/>
        </w:rPr>
      </w:pPr>
      <w:r>
        <w:rPr>
          <w:rFonts w:hint="eastAsia" w:ascii="楷体" w:hAnsi="楷体" w:eastAsia="楷体" w:cs="楷体"/>
          <w:b/>
          <w:sz w:val="24"/>
        </w:rPr>
        <w:t>敬请各位评委、老师们批评指正！</w:t>
      </w:r>
    </w:p>
    <w:p>
      <w:pPr>
        <w:jc w:val="center"/>
        <w:rPr>
          <w:rFonts w:ascii="楷体" w:hAnsi="楷体" w:eastAsia="楷体" w:cs="楷体"/>
          <w:b/>
          <w:bCs/>
          <w:sz w:val="24"/>
        </w:rPr>
      </w:pPr>
      <w:r>
        <w:rPr>
          <w:rFonts w:hint="eastAsia" w:ascii="楷体" w:hAnsi="楷体" w:eastAsia="楷体" w:cs="楷体"/>
          <w:b/>
          <w:bCs/>
          <w:sz w:val="24"/>
        </w:rPr>
        <w:t xml:space="preserve"> </w:t>
      </w:r>
    </w:p>
    <w:p>
      <w:pPr>
        <w:jc w:val="center"/>
        <w:rPr>
          <w:rFonts w:ascii="楷体" w:hAnsi="楷体" w:eastAsia="楷体" w:cs="楷体"/>
          <w:b/>
          <w:bCs/>
          <w:sz w:val="24"/>
        </w:rPr>
      </w:pPr>
    </w:p>
    <w:p>
      <w:pPr>
        <w:jc w:val="center"/>
        <w:rPr>
          <w:rFonts w:ascii="楷体" w:hAnsi="楷体" w:eastAsia="楷体" w:cs="楷体"/>
          <w:b/>
          <w:bCs/>
          <w:sz w:val="24"/>
        </w:rPr>
      </w:pPr>
      <w:r>
        <w:rPr>
          <w:rFonts w:hint="eastAsia" w:ascii="楷体" w:hAnsi="楷体" w:eastAsia="楷体" w:cs="楷体"/>
          <w:b/>
          <w:bCs/>
          <w:sz w:val="24"/>
        </w:rPr>
        <w:t xml:space="preserve">                                </w:t>
      </w:r>
    </w:p>
    <w:p>
      <w:pPr>
        <w:jc w:val="center"/>
        <w:rPr>
          <w:rFonts w:ascii="楷体" w:hAnsi="楷体" w:eastAsia="楷体" w:cs="楷体"/>
          <w:b/>
          <w:bCs/>
          <w:sz w:val="24"/>
        </w:rPr>
      </w:pPr>
    </w:p>
    <w:p>
      <w:pPr>
        <w:jc w:val="center"/>
        <w:rPr>
          <w:rFonts w:ascii="楷体" w:hAnsi="楷体" w:eastAsia="楷体" w:cs="楷体"/>
          <w:b/>
          <w:bCs/>
          <w:sz w:val="24"/>
        </w:rPr>
      </w:pPr>
      <w:r>
        <w:rPr>
          <w:rFonts w:hint="eastAsia" w:ascii="楷体" w:hAnsi="楷体" w:eastAsia="楷体" w:cs="楷体"/>
          <w:b/>
          <w:bCs/>
          <w:sz w:val="24"/>
        </w:rPr>
        <w:t xml:space="preserve">                                       昌都市江达县第一初级中学 王勇</w:t>
      </w:r>
    </w:p>
    <w:p>
      <w:pPr>
        <w:jc w:val="center"/>
        <w:rPr>
          <w:rFonts w:ascii="楷体" w:hAnsi="楷体" w:eastAsia="楷体" w:cs="楷体"/>
          <w:b/>
          <w:bCs/>
          <w:sz w:val="24"/>
        </w:rPr>
      </w:pPr>
      <w:r>
        <w:rPr>
          <w:rFonts w:hint="eastAsia" w:ascii="楷体" w:hAnsi="楷体" w:eastAsia="楷体" w:cs="楷体"/>
          <w:b/>
          <w:bCs/>
          <w:sz w:val="24"/>
        </w:rPr>
        <w:t xml:space="preserve">                                          2019年4月25日</w:t>
      </w:r>
      <w:r>
        <w:rPr>
          <w:rFonts w:ascii="楷体" w:hAnsi="楷体" w:eastAsia="楷体" w:cs="楷体"/>
          <w:b/>
          <w:bCs/>
          <w:sz w:val="24"/>
        </w:rPr>
        <w:t xml:space="preserve"> </w:t>
      </w:r>
    </w:p>
    <w:p>
      <w:pPr>
        <w:ind w:firstLine="477" w:firstLineChars="198"/>
        <w:rPr>
          <w:rFonts w:ascii="楷体" w:hAnsi="楷体" w:eastAsia="楷体" w:cs="楷体"/>
          <w:b/>
          <w:sz w:val="24"/>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华文新魏">
    <w:panose1 w:val="02010800040101010101"/>
    <w:charset w:val="86"/>
    <w:family w:val="auto"/>
    <w:pitch w:val="default"/>
    <w:sig w:usb0="00000001" w:usb1="080F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3CF2201"/>
    <w:multiLevelType w:val="multilevel"/>
    <w:tmpl w:val="43CF2201"/>
    <w:lvl w:ilvl="0" w:tentative="0">
      <w:start w:val="3"/>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77250B9D"/>
    <w:multiLevelType w:val="multilevel"/>
    <w:tmpl w:val="77250B9D"/>
    <w:lvl w:ilvl="0" w:tentative="0">
      <w:start w:val="6"/>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440C7"/>
    <w:rsid w:val="000440C7"/>
    <w:rsid w:val="001017E2"/>
    <w:rsid w:val="002E238E"/>
    <w:rsid w:val="003B2EE7"/>
    <w:rsid w:val="004577E3"/>
    <w:rsid w:val="00485BCB"/>
    <w:rsid w:val="004A2351"/>
    <w:rsid w:val="005F57E2"/>
    <w:rsid w:val="00764E83"/>
    <w:rsid w:val="00852B8D"/>
    <w:rsid w:val="008555C1"/>
    <w:rsid w:val="009D6670"/>
    <w:rsid w:val="00BB6BAB"/>
    <w:rsid w:val="00BC2751"/>
    <w:rsid w:val="00C23768"/>
    <w:rsid w:val="00C9140E"/>
    <w:rsid w:val="00DC1917"/>
    <w:rsid w:val="00EE6D78"/>
    <w:rsid w:val="00F17E0D"/>
    <w:rsid w:val="55400788"/>
    <w:rsid w:val="77AB09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nhideWhenUsed/>
    <w:uiPriority w:val="1"/>
  </w:style>
  <w:style w:type="table" w:default="1" w:styleId="10">
    <w:name w:val="Normal Table"/>
    <w:semiHidden/>
    <w:unhideWhenUsed/>
    <w:uiPriority w:val="99"/>
    <w:tblPr>
      <w:tblLayout w:type="fixed"/>
      <w:tblCellMar>
        <w:top w:w="0" w:type="dxa"/>
        <w:left w:w="108" w:type="dxa"/>
        <w:bottom w:w="0" w:type="dxa"/>
        <w:right w:w="108" w:type="dxa"/>
      </w:tblCellMar>
    </w:tblPr>
  </w:style>
  <w:style w:type="paragraph" w:styleId="2">
    <w:name w:val="Body Text"/>
    <w:basedOn w:val="1"/>
    <w:uiPriority w:val="0"/>
    <w:rPr>
      <w:rFonts w:ascii="宋体" w:hAnsi="宋体"/>
      <w:b/>
      <w:bCs/>
      <w:sz w:val="15"/>
    </w:rPr>
  </w:style>
  <w:style w:type="paragraph" w:styleId="3">
    <w:name w:val="Body Text Indent"/>
    <w:basedOn w:val="1"/>
    <w:uiPriority w:val="0"/>
    <w:pPr>
      <w:ind w:firstLine="360" w:firstLineChars="200"/>
    </w:pPr>
    <w:rPr>
      <w:rFonts w:ascii="黑体" w:eastAsia="黑体"/>
      <w:sz w:val="18"/>
    </w:rPr>
  </w:style>
  <w:style w:type="paragraph" w:styleId="4">
    <w:name w:val="Body Text Indent 2"/>
    <w:basedOn w:val="1"/>
    <w:uiPriority w:val="0"/>
    <w:pPr>
      <w:ind w:left="-420" w:firstLine="1050"/>
    </w:pPr>
    <w:rPr>
      <w:sz w:val="24"/>
    </w:rPr>
  </w:style>
  <w:style w:type="paragraph" w:styleId="5">
    <w:name w:val="footer"/>
    <w:basedOn w:val="1"/>
    <w:link w:val="13"/>
    <w:uiPriority w:val="99"/>
    <w:pPr>
      <w:tabs>
        <w:tab w:val="center" w:pos="4153"/>
        <w:tab w:val="right" w:pos="8306"/>
      </w:tabs>
      <w:snapToGrid w:val="0"/>
      <w:jc w:val="left"/>
    </w:pPr>
    <w:rPr>
      <w:sz w:val="18"/>
      <w:szCs w:val="18"/>
    </w:rPr>
  </w:style>
  <w:style w:type="paragraph" w:styleId="6">
    <w:name w:val="header"/>
    <w:basedOn w:val="1"/>
    <w:link w:val="12"/>
    <w:uiPriority w:val="0"/>
    <w:pPr>
      <w:pBdr>
        <w:bottom w:val="single" w:color="auto" w:sz="6" w:space="1"/>
      </w:pBdr>
      <w:tabs>
        <w:tab w:val="center" w:pos="4153"/>
        <w:tab w:val="right" w:pos="8306"/>
      </w:tabs>
      <w:snapToGrid w:val="0"/>
      <w:jc w:val="center"/>
    </w:pPr>
    <w:rPr>
      <w:sz w:val="18"/>
      <w:szCs w:val="18"/>
    </w:rPr>
  </w:style>
  <w:style w:type="paragraph" w:styleId="7">
    <w:name w:val="Body Text Indent 3"/>
    <w:basedOn w:val="1"/>
    <w:uiPriority w:val="0"/>
    <w:pPr>
      <w:ind w:firstLine="210"/>
    </w:pPr>
    <w:rPr>
      <w:rFonts w:ascii="华文新魏" w:eastAsia="华文新魏"/>
      <w:szCs w:val="20"/>
    </w:rPr>
  </w:style>
  <w:style w:type="paragraph" w:styleId="8">
    <w:name w:val="Normal (Web)"/>
    <w:basedOn w:val="1"/>
    <w:unhideWhenUsed/>
    <w:uiPriority w:val="99"/>
    <w:pPr>
      <w:widowControl/>
      <w:spacing w:before="100" w:beforeAutospacing="1" w:after="100" w:afterAutospacing="1"/>
      <w:jc w:val="left"/>
    </w:pPr>
    <w:rPr>
      <w:rFonts w:ascii="宋体" w:hAnsi="宋体" w:cs="宋体"/>
      <w:kern w:val="0"/>
      <w:sz w:val="24"/>
    </w:rPr>
  </w:style>
  <w:style w:type="table" w:styleId="11">
    <w:name w:val="Table Grid"/>
    <w:basedOn w:val="10"/>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character" w:customStyle="1" w:styleId="12">
    <w:name w:val="页眉 Char"/>
    <w:basedOn w:val="9"/>
    <w:link w:val="6"/>
    <w:uiPriority w:val="0"/>
    <w:rPr>
      <w:kern w:val="2"/>
      <w:sz w:val="18"/>
      <w:szCs w:val="18"/>
    </w:rPr>
  </w:style>
  <w:style w:type="character" w:customStyle="1" w:styleId="13">
    <w:name w:val="页脚 Char"/>
    <w:basedOn w:val="9"/>
    <w:link w:val="5"/>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wmf"/><Relationship Id="rId8" Type="http://schemas.openxmlformats.org/officeDocument/2006/relationships/image" Target="../../../../Users/lenovo/AppData/Local/Temp/Rar$DIa0.133/L12.EPS" TargetMode="External"/><Relationship Id="rId7" Type="http://schemas.openxmlformats.org/officeDocument/2006/relationships/image" Target="media/image4.wmf"/><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Users/lenovo/AppData/Local/Temp/Rar$DIa0.133/L16.EPS" TargetMode="External"/><Relationship Id="rId15" Type="http://schemas.openxmlformats.org/officeDocument/2006/relationships/image" Target="media/image8.wmf"/><Relationship Id="rId14" Type="http://schemas.openxmlformats.org/officeDocument/2006/relationships/image" Target="../../../../Users/lenovo/AppData/Local/Temp/Rar$DIa0.133/L15.EPS" TargetMode="External"/><Relationship Id="rId13" Type="http://schemas.openxmlformats.org/officeDocument/2006/relationships/image" Target="media/image7.wmf"/><Relationship Id="rId12" Type="http://schemas.openxmlformats.org/officeDocument/2006/relationships/image" Target="../../../../Users/lenovo/AppData/Local/Temp/Rar$DIa0.133/L14.EPS" TargetMode="External"/><Relationship Id="rId11" Type="http://schemas.openxmlformats.org/officeDocument/2006/relationships/image" Target="media/image6.wmf"/><Relationship Id="rId10" Type="http://schemas.openxmlformats.org/officeDocument/2006/relationships/image" Target="../../../../Users/lenovo/AppData/Local/Temp/Rar$DIa0.133/L13.EPS" TargetMode="Externa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Pages>
  <Words>1959</Words>
  <Characters>2077</Characters>
  <Lines>207</Lines>
  <Paragraphs>212</Paragraphs>
  <TotalTime>0</TotalTime>
  <ScaleCrop>false</ScaleCrop>
  <LinksUpToDate>false</LinksUpToDate>
  <CharactersWithSpaces>3824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2020-08-05T15:08:00Z</dcterms:created>
  <dc:creator>Administrator</dc:creator>
  <cp:lastModifiedBy>Administrator</cp:lastModifiedBy>
  <cp:lastPrinted>2017-05-08T16:44:00Z</cp:lastPrinted>
  <dcterms:modified xsi:type="dcterms:W3CDTF">2022-11-30T11:43:02Z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